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3DC3593E" w:rsidR="001E41F3" w:rsidRPr="009B4B64"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FE22DA">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FE22DA">
        <w:rPr>
          <w:b/>
          <w:noProof/>
          <w:sz w:val="24"/>
        </w:rPr>
        <w:t>30</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9B4B64">
        <w:rPr>
          <w:b/>
          <w:i/>
          <w:noProof/>
          <w:sz w:val="28"/>
        </w:rPr>
        <w:t>S</w:t>
      </w:r>
      <w:r w:rsidR="00FE22DA" w:rsidRPr="009B4B64">
        <w:rPr>
          <w:b/>
          <w:i/>
          <w:noProof/>
          <w:sz w:val="28"/>
        </w:rPr>
        <w:t>4</w:t>
      </w:r>
      <w:r w:rsidR="00C33231" w:rsidRPr="009B4B64">
        <w:rPr>
          <w:b/>
          <w:i/>
          <w:noProof/>
          <w:sz w:val="28"/>
        </w:rPr>
        <w:t>-2</w:t>
      </w:r>
      <w:r w:rsidR="00846E32" w:rsidRPr="009B4B64">
        <w:rPr>
          <w:b/>
          <w:i/>
          <w:noProof/>
          <w:sz w:val="28"/>
        </w:rPr>
        <w:t>4</w:t>
      </w:r>
      <w:r w:rsidR="009B4B64">
        <w:rPr>
          <w:b/>
          <w:i/>
          <w:noProof/>
          <w:sz w:val="28"/>
        </w:rPr>
        <w:t>1933</w:t>
      </w:r>
    </w:p>
    <w:p w14:paraId="3CF89884" w14:textId="65190A2A" w:rsidR="001E41F3" w:rsidRPr="009B4B64" w:rsidRDefault="00846E32" w:rsidP="00B068A1">
      <w:pPr>
        <w:pStyle w:val="CRCoverPage"/>
        <w:tabs>
          <w:tab w:val="right" w:pos="9639"/>
        </w:tabs>
        <w:outlineLvl w:val="0"/>
        <w:rPr>
          <w:b/>
          <w:noProof/>
          <w:sz w:val="24"/>
        </w:rPr>
      </w:pPr>
      <w:r w:rsidRPr="009B4B64">
        <w:rPr>
          <w:b/>
          <w:noProof/>
          <w:sz w:val="24"/>
        </w:rPr>
        <w:t>Orlando</w:t>
      </w:r>
      <w:r w:rsidR="005E65C0" w:rsidRPr="009B4B64">
        <w:rPr>
          <w:b/>
          <w:noProof/>
          <w:sz w:val="24"/>
        </w:rPr>
        <w:t xml:space="preserve">, </w:t>
      </w:r>
      <w:r w:rsidR="009B4B64" w:rsidRPr="009B4B64">
        <w:rPr>
          <w:b/>
          <w:noProof/>
          <w:sz w:val="24"/>
        </w:rPr>
        <w:t xml:space="preserve">USA, </w:t>
      </w:r>
      <w:r w:rsidRPr="009B4B64">
        <w:rPr>
          <w:rFonts w:eastAsia="Arial Unicode MS" w:cs="Arial"/>
          <w:b/>
          <w:bCs/>
          <w:sz w:val="24"/>
        </w:rPr>
        <w:t>November</w:t>
      </w:r>
      <w:r w:rsidR="00DD52D2" w:rsidRPr="009B4B64">
        <w:rPr>
          <w:rFonts w:eastAsia="Arial Unicode MS" w:cs="Arial"/>
          <w:b/>
          <w:bCs/>
          <w:sz w:val="24"/>
        </w:rPr>
        <w:t xml:space="preserve"> </w:t>
      </w:r>
      <w:r w:rsidR="001000B2" w:rsidRPr="009B4B64">
        <w:rPr>
          <w:rFonts w:eastAsia="Arial Unicode MS" w:cs="Arial"/>
          <w:b/>
          <w:bCs/>
          <w:sz w:val="24"/>
        </w:rPr>
        <w:t>1</w:t>
      </w:r>
      <w:r w:rsidRPr="009B4B64">
        <w:rPr>
          <w:rFonts w:eastAsia="Arial Unicode MS" w:cs="Arial"/>
          <w:b/>
          <w:bCs/>
          <w:sz w:val="24"/>
        </w:rPr>
        <w:t>8</w:t>
      </w:r>
      <w:r w:rsidR="00DD52D2" w:rsidRPr="009B4B64">
        <w:rPr>
          <w:rFonts w:eastAsia="Arial Unicode MS" w:cs="Arial"/>
          <w:b/>
          <w:bCs/>
          <w:sz w:val="24"/>
        </w:rPr>
        <w:t xml:space="preserve"> – </w:t>
      </w:r>
      <w:r w:rsidRPr="009B4B64">
        <w:rPr>
          <w:rFonts w:eastAsia="Arial Unicode MS" w:cs="Arial"/>
          <w:b/>
          <w:bCs/>
          <w:sz w:val="24"/>
        </w:rPr>
        <w:t>22</w:t>
      </w:r>
      <w:r w:rsidR="00DD52D2" w:rsidRPr="009B4B64">
        <w:rPr>
          <w:rFonts w:eastAsia="Arial Unicode MS" w:cs="Arial"/>
          <w:b/>
          <w:bCs/>
          <w:sz w:val="24"/>
        </w:rPr>
        <w:t>, 202</w:t>
      </w:r>
      <w:r w:rsidRPr="009B4B64">
        <w:rPr>
          <w:rFonts w:eastAsia="Arial Unicode MS" w:cs="Arial"/>
          <w:b/>
          <w:bCs/>
          <w:sz w:val="24"/>
        </w:rPr>
        <w:t>4</w:t>
      </w:r>
      <w:r w:rsidR="00B068A1" w:rsidRPr="009B4B64">
        <w:rPr>
          <w:b/>
          <w:noProof/>
          <w:sz w:val="24"/>
        </w:rPr>
        <w:tab/>
      </w:r>
      <w:r w:rsidR="00B068A1" w:rsidRPr="009B4B64">
        <w:rPr>
          <w:rFonts w:cs="Arial"/>
          <w:b/>
          <w:bCs/>
        </w:rPr>
        <w:t>(</w:t>
      </w:r>
      <w:r w:rsidR="00C33231" w:rsidRPr="009B4B64">
        <w:rPr>
          <w:rFonts w:cs="Arial"/>
          <w:b/>
          <w:bCs/>
          <w:color w:val="0000FF"/>
        </w:rPr>
        <w:t>revision of S</w:t>
      </w:r>
      <w:r w:rsidR="00FE22DA" w:rsidRPr="009B4B64">
        <w:rPr>
          <w:rFonts w:cs="Arial"/>
          <w:b/>
          <w:bCs/>
          <w:color w:val="0000FF"/>
        </w:rPr>
        <w:t>4</w:t>
      </w:r>
      <w:r w:rsidR="00C33231" w:rsidRPr="009B4B64">
        <w:rPr>
          <w:rFonts w:cs="Arial"/>
          <w:b/>
          <w:bCs/>
          <w:color w:val="0000FF"/>
        </w:rPr>
        <w:t>-2</w:t>
      </w:r>
      <w:r w:rsidRPr="009B4B64">
        <w:rPr>
          <w:rFonts w:cs="Arial"/>
          <w:b/>
          <w:bCs/>
          <w:color w:val="0000FF"/>
        </w:rPr>
        <w:t>4</w:t>
      </w:r>
      <w:r w:rsidR="00C33231" w:rsidRPr="009B4B64">
        <w:rPr>
          <w:rFonts w:cs="Arial"/>
          <w:b/>
          <w:bCs/>
          <w:color w:val="0000FF"/>
        </w:rPr>
        <w:t>0</w:t>
      </w:r>
      <w:r w:rsidR="003E7D28" w:rsidRPr="009B4B64">
        <w:rPr>
          <w:rFonts w:cs="Arial"/>
          <w:b/>
          <w:bCs/>
          <w:color w:val="0000FF"/>
        </w:rPr>
        <w:t>xxx</w:t>
      </w:r>
      <w:r w:rsidR="00B068A1" w:rsidRPr="009B4B6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4B64"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Pr="009B4B64" w:rsidRDefault="00305409" w:rsidP="00BC04BD">
            <w:pPr>
              <w:pStyle w:val="CRCoverPage"/>
              <w:spacing w:after="0"/>
              <w:jc w:val="right"/>
              <w:rPr>
                <w:i/>
                <w:noProof/>
              </w:rPr>
            </w:pPr>
            <w:r w:rsidRPr="009B4B64">
              <w:rPr>
                <w:i/>
                <w:noProof/>
                <w:sz w:val="14"/>
              </w:rPr>
              <w:t>CR-Form-v</w:t>
            </w:r>
            <w:r w:rsidR="008863B9" w:rsidRPr="009B4B64">
              <w:rPr>
                <w:i/>
                <w:noProof/>
                <w:sz w:val="14"/>
              </w:rPr>
              <w:t>12.</w:t>
            </w:r>
            <w:r w:rsidR="00BC04BD" w:rsidRPr="009B4B64">
              <w:rPr>
                <w:i/>
                <w:noProof/>
                <w:sz w:val="14"/>
              </w:rPr>
              <w:t>1</w:t>
            </w:r>
          </w:p>
        </w:tc>
      </w:tr>
      <w:tr w:rsidR="001E41F3" w:rsidRPr="009B4B64" w14:paraId="61E7A317" w14:textId="77777777" w:rsidTr="00547111">
        <w:tc>
          <w:tcPr>
            <w:tcW w:w="9641" w:type="dxa"/>
            <w:gridSpan w:val="9"/>
            <w:tcBorders>
              <w:left w:val="single" w:sz="4" w:space="0" w:color="auto"/>
              <w:right w:val="single" w:sz="4" w:space="0" w:color="auto"/>
            </w:tcBorders>
          </w:tcPr>
          <w:p w14:paraId="7BD97EEF" w14:textId="77777777" w:rsidR="001E41F3" w:rsidRPr="009B4B64" w:rsidRDefault="001E41F3">
            <w:pPr>
              <w:pStyle w:val="CRCoverPage"/>
              <w:spacing w:after="0"/>
              <w:jc w:val="center"/>
              <w:rPr>
                <w:noProof/>
              </w:rPr>
            </w:pPr>
            <w:r w:rsidRPr="009B4B64">
              <w:rPr>
                <w:b/>
                <w:noProof/>
                <w:sz w:val="32"/>
              </w:rPr>
              <w:t>CHANGE REQUEST</w:t>
            </w:r>
          </w:p>
        </w:tc>
      </w:tr>
      <w:tr w:rsidR="001E41F3" w:rsidRPr="009B4B64" w14:paraId="5AABE4C4" w14:textId="77777777" w:rsidTr="00547111">
        <w:tc>
          <w:tcPr>
            <w:tcW w:w="9641" w:type="dxa"/>
            <w:gridSpan w:val="9"/>
            <w:tcBorders>
              <w:left w:val="single" w:sz="4" w:space="0" w:color="auto"/>
              <w:right w:val="single" w:sz="4" w:space="0" w:color="auto"/>
            </w:tcBorders>
          </w:tcPr>
          <w:p w14:paraId="0E688466" w14:textId="77777777" w:rsidR="001E41F3" w:rsidRPr="009B4B64"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Pr="009B4B64" w:rsidRDefault="001E41F3">
            <w:pPr>
              <w:pStyle w:val="CRCoverPage"/>
              <w:spacing w:after="0"/>
              <w:jc w:val="right"/>
              <w:rPr>
                <w:noProof/>
              </w:rPr>
            </w:pPr>
          </w:p>
        </w:tc>
        <w:tc>
          <w:tcPr>
            <w:tcW w:w="1559" w:type="dxa"/>
            <w:shd w:val="pct30" w:color="FFFF00" w:fill="auto"/>
          </w:tcPr>
          <w:p w14:paraId="73B1DED1" w14:textId="558A9154" w:rsidR="001E41F3" w:rsidRPr="009B4B64" w:rsidRDefault="00514818" w:rsidP="00D15E43">
            <w:pPr>
              <w:pStyle w:val="CRCoverPage"/>
              <w:spacing w:after="0"/>
              <w:jc w:val="right"/>
              <w:rPr>
                <w:b/>
                <w:noProof/>
                <w:sz w:val="28"/>
              </w:rPr>
            </w:pPr>
            <w:r w:rsidRPr="009B4B64">
              <w:rPr>
                <w:b/>
                <w:noProof/>
                <w:sz w:val="28"/>
              </w:rPr>
              <w:t>2</w:t>
            </w:r>
            <w:r w:rsidR="00FE22DA" w:rsidRPr="009B4B64">
              <w:rPr>
                <w:b/>
                <w:noProof/>
                <w:sz w:val="28"/>
              </w:rPr>
              <w:t>6</w:t>
            </w:r>
            <w:r w:rsidRPr="009B4B64">
              <w:rPr>
                <w:b/>
                <w:noProof/>
                <w:sz w:val="28"/>
              </w:rPr>
              <w:t>.</w:t>
            </w:r>
            <w:r w:rsidR="00FE22DA" w:rsidRPr="009B4B64">
              <w:rPr>
                <w:b/>
                <w:noProof/>
                <w:sz w:val="28"/>
              </w:rPr>
              <w:t>247</w:t>
            </w:r>
          </w:p>
        </w:tc>
        <w:tc>
          <w:tcPr>
            <w:tcW w:w="709" w:type="dxa"/>
          </w:tcPr>
          <w:p w14:paraId="09BDFE6D" w14:textId="77777777" w:rsidR="001E41F3" w:rsidRPr="009B4B64" w:rsidRDefault="001E41F3">
            <w:pPr>
              <w:pStyle w:val="CRCoverPage"/>
              <w:spacing w:after="0"/>
              <w:jc w:val="center"/>
              <w:rPr>
                <w:noProof/>
              </w:rPr>
            </w:pPr>
            <w:r w:rsidRPr="009B4B64">
              <w:rPr>
                <w:b/>
                <w:noProof/>
                <w:sz w:val="28"/>
              </w:rPr>
              <w:t>CR</w:t>
            </w:r>
          </w:p>
        </w:tc>
        <w:tc>
          <w:tcPr>
            <w:tcW w:w="1276" w:type="dxa"/>
            <w:shd w:val="pct30" w:color="FFFF00" w:fill="auto"/>
          </w:tcPr>
          <w:p w14:paraId="58D650DF" w14:textId="4C3133CA" w:rsidR="001E41F3" w:rsidRPr="009B4B64" w:rsidRDefault="009B4B64" w:rsidP="00547111">
            <w:pPr>
              <w:pStyle w:val="CRCoverPage"/>
              <w:spacing w:after="0"/>
              <w:rPr>
                <w:noProof/>
              </w:rPr>
            </w:pPr>
            <w:r w:rsidRPr="009B4B64">
              <w:rPr>
                <w:b/>
                <w:noProof/>
                <w:sz w:val="28"/>
              </w:rPr>
              <w:t>0188</w:t>
            </w:r>
          </w:p>
        </w:tc>
        <w:tc>
          <w:tcPr>
            <w:tcW w:w="709" w:type="dxa"/>
          </w:tcPr>
          <w:p w14:paraId="30E95A79" w14:textId="77777777" w:rsidR="001E41F3" w:rsidRPr="009B4B64" w:rsidRDefault="001E41F3" w:rsidP="0051580D">
            <w:pPr>
              <w:pStyle w:val="CRCoverPage"/>
              <w:tabs>
                <w:tab w:val="right" w:pos="625"/>
              </w:tabs>
              <w:spacing w:after="0"/>
              <w:jc w:val="center"/>
              <w:rPr>
                <w:noProof/>
              </w:rPr>
            </w:pPr>
            <w:r w:rsidRPr="009B4B64">
              <w:rPr>
                <w:b/>
                <w:bCs/>
                <w:noProof/>
                <w:sz w:val="28"/>
              </w:rPr>
              <w:t>rev</w:t>
            </w:r>
          </w:p>
        </w:tc>
        <w:tc>
          <w:tcPr>
            <w:tcW w:w="992" w:type="dxa"/>
            <w:shd w:val="pct30" w:color="FFFF00" w:fill="auto"/>
          </w:tcPr>
          <w:p w14:paraId="0340972C" w14:textId="77777777" w:rsidR="001E41F3" w:rsidRPr="009B4B64" w:rsidRDefault="00B51DB3" w:rsidP="006D18D3">
            <w:pPr>
              <w:pStyle w:val="CRCoverPage"/>
              <w:spacing w:after="0"/>
              <w:jc w:val="center"/>
              <w:rPr>
                <w:b/>
                <w:noProof/>
              </w:rPr>
            </w:pPr>
            <w:r w:rsidRPr="009B4B64">
              <w:rPr>
                <w:b/>
                <w:noProof/>
                <w:sz w:val="28"/>
              </w:rPr>
              <w:fldChar w:fldCharType="begin"/>
            </w:r>
            <w:r w:rsidRPr="009B4B64">
              <w:rPr>
                <w:b/>
                <w:noProof/>
                <w:sz w:val="28"/>
              </w:rPr>
              <w:instrText xml:space="preserve"> DOCPROPERTY  Revision  \* MERGEFORMAT </w:instrText>
            </w:r>
            <w:r w:rsidRPr="009B4B64">
              <w:rPr>
                <w:b/>
                <w:noProof/>
                <w:sz w:val="28"/>
              </w:rPr>
              <w:fldChar w:fldCharType="separate"/>
            </w:r>
            <w:r w:rsidR="006D18D3" w:rsidRPr="009B4B64">
              <w:rPr>
                <w:b/>
                <w:noProof/>
                <w:sz w:val="28"/>
              </w:rPr>
              <w:t>-</w:t>
            </w:r>
            <w:r w:rsidRPr="009B4B64">
              <w:rPr>
                <w:b/>
                <w:noProof/>
                <w:sz w:val="28"/>
              </w:rPr>
              <w:fldChar w:fldCharType="end"/>
            </w:r>
            <w:r w:rsidR="006D18D3" w:rsidRPr="009B4B64">
              <w:rPr>
                <w:b/>
                <w:noProof/>
              </w:rPr>
              <w:t xml:space="preserve"> </w:t>
            </w:r>
          </w:p>
        </w:tc>
        <w:tc>
          <w:tcPr>
            <w:tcW w:w="2410" w:type="dxa"/>
          </w:tcPr>
          <w:p w14:paraId="5FF423D6" w14:textId="77777777" w:rsidR="001E41F3" w:rsidRPr="009B4B64" w:rsidRDefault="001E41F3" w:rsidP="0051580D">
            <w:pPr>
              <w:pStyle w:val="CRCoverPage"/>
              <w:tabs>
                <w:tab w:val="right" w:pos="1825"/>
              </w:tabs>
              <w:spacing w:after="0"/>
              <w:jc w:val="center"/>
              <w:rPr>
                <w:noProof/>
              </w:rPr>
            </w:pPr>
            <w:r w:rsidRPr="009B4B64">
              <w:rPr>
                <w:b/>
                <w:noProof/>
                <w:sz w:val="28"/>
                <w:szCs w:val="28"/>
              </w:rPr>
              <w:t>Current version:</w:t>
            </w:r>
          </w:p>
        </w:tc>
        <w:tc>
          <w:tcPr>
            <w:tcW w:w="1701" w:type="dxa"/>
            <w:shd w:val="pct30" w:color="FFFF00" w:fill="auto"/>
          </w:tcPr>
          <w:p w14:paraId="340FB312" w14:textId="62290793" w:rsidR="001E41F3" w:rsidRPr="00410371" w:rsidRDefault="00DD52D2">
            <w:pPr>
              <w:pStyle w:val="CRCoverPage"/>
              <w:spacing w:after="0"/>
              <w:jc w:val="center"/>
              <w:rPr>
                <w:noProof/>
                <w:sz w:val="28"/>
              </w:rPr>
            </w:pPr>
            <w:r w:rsidRPr="009B4B64">
              <w:rPr>
                <w:b/>
                <w:noProof/>
                <w:sz w:val="28"/>
              </w:rPr>
              <w:t>1</w:t>
            </w:r>
            <w:r w:rsidR="00FE22DA" w:rsidRPr="009B4B64">
              <w:rPr>
                <w:b/>
                <w:noProof/>
                <w:sz w:val="28"/>
              </w:rPr>
              <w:t>8</w:t>
            </w:r>
            <w:r w:rsidR="006D18D3" w:rsidRPr="009B4B64">
              <w:rPr>
                <w:b/>
                <w:noProof/>
                <w:sz w:val="28"/>
              </w:rPr>
              <w:t>.</w:t>
            </w:r>
            <w:r w:rsidR="00FE22DA" w:rsidRPr="009B4B64">
              <w:rPr>
                <w:b/>
                <w:noProof/>
                <w:sz w:val="28"/>
              </w:rPr>
              <w:t>2</w:t>
            </w:r>
            <w:r w:rsidR="006D18D3" w:rsidRPr="009B4B64">
              <w:rPr>
                <w:b/>
                <w:noProof/>
                <w:sz w:val="28"/>
              </w:rPr>
              <w:t>.</w:t>
            </w:r>
            <w:r w:rsidR="00846E32" w:rsidRPr="009B4B64">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4B64" w14:paraId="4CE22BE9" w14:textId="77777777" w:rsidTr="00A7671C">
        <w:tc>
          <w:tcPr>
            <w:tcW w:w="2835" w:type="dxa"/>
          </w:tcPr>
          <w:p w14:paraId="4A8F1C40" w14:textId="77777777" w:rsidR="00F25D98" w:rsidRPr="009B4B64" w:rsidRDefault="00F25D98" w:rsidP="001E41F3">
            <w:pPr>
              <w:pStyle w:val="CRCoverPage"/>
              <w:tabs>
                <w:tab w:val="right" w:pos="2751"/>
              </w:tabs>
              <w:spacing w:after="0"/>
              <w:rPr>
                <w:b/>
                <w:i/>
                <w:noProof/>
              </w:rPr>
            </w:pPr>
            <w:r w:rsidRPr="009B4B64">
              <w:rPr>
                <w:b/>
                <w:i/>
                <w:noProof/>
              </w:rPr>
              <w:t>Proposed change</w:t>
            </w:r>
            <w:r w:rsidR="00A7671C" w:rsidRPr="009B4B64">
              <w:rPr>
                <w:b/>
                <w:i/>
                <w:noProof/>
              </w:rPr>
              <w:t xml:space="preserve"> </w:t>
            </w:r>
            <w:r w:rsidRPr="009B4B64">
              <w:rPr>
                <w:b/>
                <w:i/>
                <w:noProof/>
              </w:rPr>
              <w:t>affects:</w:t>
            </w:r>
          </w:p>
        </w:tc>
        <w:tc>
          <w:tcPr>
            <w:tcW w:w="1418" w:type="dxa"/>
          </w:tcPr>
          <w:p w14:paraId="6F3BB091" w14:textId="77777777" w:rsidR="00F25D98" w:rsidRPr="009B4B64" w:rsidRDefault="00F25D98" w:rsidP="001E41F3">
            <w:pPr>
              <w:pStyle w:val="CRCoverPage"/>
              <w:spacing w:after="0"/>
              <w:jc w:val="right"/>
              <w:rPr>
                <w:noProof/>
              </w:rPr>
            </w:pPr>
            <w:r w:rsidRPr="009B4B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9B4B6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9B4B64" w:rsidRDefault="00F25D98" w:rsidP="001E41F3">
            <w:pPr>
              <w:pStyle w:val="CRCoverPage"/>
              <w:spacing w:after="0"/>
              <w:jc w:val="right"/>
              <w:rPr>
                <w:noProof/>
                <w:u w:val="single"/>
              </w:rPr>
            </w:pPr>
            <w:r w:rsidRPr="009B4B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9B4B64" w:rsidRDefault="00AF1A6F" w:rsidP="001E41F3">
            <w:pPr>
              <w:pStyle w:val="CRCoverPage"/>
              <w:spacing w:after="0"/>
              <w:jc w:val="center"/>
              <w:rPr>
                <w:b/>
                <w:caps/>
                <w:noProof/>
              </w:rPr>
            </w:pPr>
            <w:r w:rsidRPr="009B4B64">
              <w:rPr>
                <w:b/>
                <w:caps/>
                <w:noProof/>
              </w:rPr>
              <w:t>X</w:t>
            </w:r>
          </w:p>
        </w:tc>
        <w:tc>
          <w:tcPr>
            <w:tcW w:w="2126" w:type="dxa"/>
          </w:tcPr>
          <w:p w14:paraId="5A7B5F32" w14:textId="77777777" w:rsidR="00F25D98" w:rsidRPr="009B4B64" w:rsidRDefault="00F25D98" w:rsidP="001E41F3">
            <w:pPr>
              <w:pStyle w:val="CRCoverPage"/>
              <w:spacing w:after="0"/>
              <w:jc w:val="right"/>
              <w:rPr>
                <w:noProof/>
                <w:u w:val="single"/>
              </w:rPr>
            </w:pPr>
            <w:r w:rsidRPr="009B4B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530E5892" w:rsidR="00F25D98" w:rsidRPr="009B4B64" w:rsidRDefault="00F25D98" w:rsidP="001E41F3">
            <w:pPr>
              <w:pStyle w:val="CRCoverPage"/>
              <w:spacing w:after="0"/>
              <w:jc w:val="center"/>
              <w:rPr>
                <w:b/>
                <w:caps/>
                <w:noProof/>
              </w:rPr>
            </w:pPr>
          </w:p>
        </w:tc>
        <w:tc>
          <w:tcPr>
            <w:tcW w:w="1418" w:type="dxa"/>
            <w:tcBorders>
              <w:left w:val="nil"/>
            </w:tcBorders>
          </w:tcPr>
          <w:p w14:paraId="7792C642" w14:textId="77777777" w:rsidR="00F25D98" w:rsidRPr="009B4B64" w:rsidRDefault="00F25D98" w:rsidP="001E41F3">
            <w:pPr>
              <w:pStyle w:val="CRCoverPage"/>
              <w:spacing w:after="0"/>
              <w:jc w:val="right"/>
              <w:rPr>
                <w:noProof/>
              </w:rPr>
            </w:pPr>
            <w:r w:rsidRPr="009B4B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9B4B64" w:rsidRDefault="00AF1A6F" w:rsidP="001E41F3">
            <w:pPr>
              <w:pStyle w:val="CRCoverPage"/>
              <w:spacing w:after="0"/>
              <w:jc w:val="center"/>
              <w:rPr>
                <w:b/>
                <w:bCs/>
                <w:caps/>
                <w:noProof/>
              </w:rPr>
            </w:pPr>
            <w:r w:rsidRPr="009B4B64">
              <w:rPr>
                <w:b/>
                <w:bCs/>
                <w:caps/>
                <w:noProof/>
              </w:rPr>
              <w:t>X</w:t>
            </w:r>
          </w:p>
        </w:tc>
      </w:tr>
    </w:tbl>
    <w:p w14:paraId="1BBB6D9A" w14:textId="77777777" w:rsidR="001E41F3" w:rsidRPr="009B4B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4B64" w14:paraId="410E0C79" w14:textId="77777777" w:rsidTr="00547111">
        <w:tc>
          <w:tcPr>
            <w:tcW w:w="9640" w:type="dxa"/>
            <w:gridSpan w:val="11"/>
          </w:tcPr>
          <w:p w14:paraId="00686C44" w14:textId="77777777" w:rsidR="001E41F3" w:rsidRPr="009B4B64" w:rsidRDefault="001E41F3">
            <w:pPr>
              <w:pStyle w:val="CRCoverPage"/>
              <w:spacing w:after="0"/>
              <w:rPr>
                <w:noProof/>
                <w:sz w:val="8"/>
                <w:szCs w:val="8"/>
              </w:rPr>
            </w:pPr>
          </w:p>
        </w:tc>
      </w:tr>
      <w:tr w:rsidR="001E41F3" w:rsidRPr="009B4B64" w14:paraId="71434E56" w14:textId="77777777" w:rsidTr="00547111">
        <w:tc>
          <w:tcPr>
            <w:tcW w:w="1843" w:type="dxa"/>
            <w:tcBorders>
              <w:top w:val="single" w:sz="4" w:space="0" w:color="auto"/>
              <w:left w:val="single" w:sz="4" w:space="0" w:color="auto"/>
            </w:tcBorders>
          </w:tcPr>
          <w:p w14:paraId="53015865" w14:textId="77777777" w:rsidR="001E41F3" w:rsidRPr="009B4B64" w:rsidRDefault="001E41F3">
            <w:pPr>
              <w:pStyle w:val="CRCoverPage"/>
              <w:tabs>
                <w:tab w:val="right" w:pos="1759"/>
              </w:tabs>
              <w:spacing w:after="0"/>
              <w:rPr>
                <w:b/>
                <w:i/>
                <w:noProof/>
              </w:rPr>
            </w:pPr>
            <w:r w:rsidRPr="009B4B64">
              <w:rPr>
                <w:b/>
                <w:i/>
                <w:noProof/>
              </w:rPr>
              <w:t>Title:</w:t>
            </w:r>
            <w:r w:rsidRPr="009B4B64">
              <w:rPr>
                <w:b/>
                <w:i/>
                <w:noProof/>
              </w:rPr>
              <w:tab/>
            </w:r>
          </w:p>
        </w:tc>
        <w:tc>
          <w:tcPr>
            <w:tcW w:w="7797" w:type="dxa"/>
            <w:gridSpan w:val="10"/>
            <w:tcBorders>
              <w:top w:val="single" w:sz="4" w:space="0" w:color="auto"/>
              <w:right w:val="single" w:sz="4" w:space="0" w:color="auto"/>
            </w:tcBorders>
            <w:shd w:val="pct30" w:color="FFFF00" w:fill="auto"/>
          </w:tcPr>
          <w:p w14:paraId="75A90C21" w14:textId="4926668A" w:rsidR="001E41F3" w:rsidRPr="009B4B64" w:rsidRDefault="00846E32">
            <w:pPr>
              <w:pStyle w:val="CRCoverPage"/>
              <w:spacing w:after="0"/>
              <w:ind w:left="100"/>
              <w:rPr>
                <w:noProof/>
              </w:rPr>
            </w:pPr>
            <w:r w:rsidRPr="009B4B64">
              <w:t xml:space="preserve">Support of </w:t>
            </w:r>
            <w:r w:rsidR="00FE22DA" w:rsidRPr="009B4B64">
              <w:t xml:space="preserve">QMC over MBS Communication Service Type </w:t>
            </w:r>
          </w:p>
        </w:tc>
      </w:tr>
      <w:tr w:rsidR="001E41F3" w:rsidRPr="009B4B64" w14:paraId="54D8F4B9" w14:textId="77777777" w:rsidTr="00547111">
        <w:tc>
          <w:tcPr>
            <w:tcW w:w="1843" w:type="dxa"/>
            <w:tcBorders>
              <w:left w:val="single" w:sz="4" w:space="0" w:color="auto"/>
            </w:tcBorders>
          </w:tcPr>
          <w:p w14:paraId="3E213F4A" w14:textId="77777777" w:rsidR="001E41F3" w:rsidRPr="009B4B6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9B4B64" w:rsidRDefault="001E41F3">
            <w:pPr>
              <w:pStyle w:val="CRCoverPage"/>
              <w:spacing w:after="0"/>
              <w:rPr>
                <w:noProof/>
                <w:sz w:val="8"/>
                <w:szCs w:val="8"/>
              </w:rPr>
            </w:pPr>
          </w:p>
        </w:tc>
      </w:tr>
      <w:tr w:rsidR="001E41F3" w:rsidRPr="009B4B64" w14:paraId="5B93159D" w14:textId="77777777" w:rsidTr="00547111">
        <w:tc>
          <w:tcPr>
            <w:tcW w:w="1843" w:type="dxa"/>
            <w:tcBorders>
              <w:left w:val="single" w:sz="4" w:space="0" w:color="auto"/>
            </w:tcBorders>
          </w:tcPr>
          <w:p w14:paraId="22314489" w14:textId="77777777" w:rsidR="001E41F3" w:rsidRPr="009B4B64" w:rsidRDefault="001E41F3">
            <w:pPr>
              <w:pStyle w:val="CRCoverPage"/>
              <w:tabs>
                <w:tab w:val="right" w:pos="1759"/>
              </w:tabs>
              <w:spacing w:after="0"/>
              <w:rPr>
                <w:b/>
                <w:i/>
                <w:noProof/>
              </w:rPr>
            </w:pPr>
            <w:r w:rsidRPr="009B4B64">
              <w:rPr>
                <w:b/>
                <w:i/>
                <w:noProof/>
              </w:rPr>
              <w:t>Source to WG:</w:t>
            </w:r>
          </w:p>
        </w:tc>
        <w:tc>
          <w:tcPr>
            <w:tcW w:w="7797" w:type="dxa"/>
            <w:gridSpan w:val="10"/>
            <w:tcBorders>
              <w:right w:val="single" w:sz="4" w:space="0" w:color="auto"/>
            </w:tcBorders>
            <w:shd w:val="pct30" w:color="FFFF00" w:fill="auto"/>
          </w:tcPr>
          <w:p w14:paraId="571F01C0" w14:textId="77777777" w:rsidR="001E41F3" w:rsidRPr="009B4B64" w:rsidRDefault="00B51DB3">
            <w:pPr>
              <w:pStyle w:val="CRCoverPage"/>
              <w:spacing w:after="0"/>
              <w:ind w:left="100"/>
              <w:rPr>
                <w:noProof/>
              </w:rPr>
            </w:pPr>
            <w:r w:rsidRPr="009B4B64">
              <w:rPr>
                <w:noProof/>
              </w:rPr>
              <w:fldChar w:fldCharType="begin"/>
            </w:r>
            <w:r w:rsidRPr="009B4B64">
              <w:rPr>
                <w:noProof/>
              </w:rPr>
              <w:instrText xml:space="preserve"> DOCPROPERTY  SourceIfWg  \* MERGEFORMAT </w:instrText>
            </w:r>
            <w:r w:rsidRPr="009B4B64">
              <w:rPr>
                <w:noProof/>
              </w:rPr>
              <w:fldChar w:fldCharType="separate"/>
            </w:r>
            <w:r w:rsidR="00514818" w:rsidRPr="009B4B64">
              <w:rPr>
                <w:noProof/>
              </w:rPr>
              <w:t>Huawei, HiSilicon</w:t>
            </w:r>
            <w:r w:rsidRPr="009B4B64">
              <w:rPr>
                <w:noProof/>
              </w:rPr>
              <w:fldChar w:fldCharType="end"/>
            </w:r>
          </w:p>
        </w:tc>
      </w:tr>
      <w:tr w:rsidR="001E41F3" w:rsidRPr="009B4B64" w14:paraId="0767C647" w14:textId="77777777" w:rsidTr="00547111">
        <w:tc>
          <w:tcPr>
            <w:tcW w:w="1843" w:type="dxa"/>
            <w:tcBorders>
              <w:left w:val="single" w:sz="4" w:space="0" w:color="auto"/>
            </w:tcBorders>
          </w:tcPr>
          <w:p w14:paraId="34B11355" w14:textId="77777777" w:rsidR="001E41F3" w:rsidRPr="009B4B64" w:rsidRDefault="001E41F3">
            <w:pPr>
              <w:pStyle w:val="CRCoverPage"/>
              <w:tabs>
                <w:tab w:val="right" w:pos="1759"/>
              </w:tabs>
              <w:spacing w:after="0"/>
              <w:rPr>
                <w:b/>
                <w:i/>
                <w:noProof/>
              </w:rPr>
            </w:pPr>
            <w:r w:rsidRPr="009B4B64">
              <w:rPr>
                <w:b/>
                <w:i/>
                <w:noProof/>
              </w:rPr>
              <w:t>Source to TSG:</w:t>
            </w:r>
          </w:p>
        </w:tc>
        <w:tc>
          <w:tcPr>
            <w:tcW w:w="7797" w:type="dxa"/>
            <w:gridSpan w:val="10"/>
            <w:tcBorders>
              <w:right w:val="single" w:sz="4" w:space="0" w:color="auto"/>
            </w:tcBorders>
            <w:shd w:val="pct30" w:color="FFFF00" w:fill="auto"/>
          </w:tcPr>
          <w:p w14:paraId="083F81EB" w14:textId="29BC7471" w:rsidR="001E41F3" w:rsidRPr="009B4B64" w:rsidRDefault="00B51DB3" w:rsidP="00547111">
            <w:pPr>
              <w:pStyle w:val="CRCoverPage"/>
              <w:spacing w:after="0"/>
              <w:ind w:left="100"/>
              <w:rPr>
                <w:noProof/>
              </w:rPr>
            </w:pPr>
            <w:r w:rsidRPr="009B4B64">
              <w:rPr>
                <w:noProof/>
              </w:rPr>
              <w:fldChar w:fldCharType="begin"/>
            </w:r>
            <w:r w:rsidRPr="009B4B64">
              <w:rPr>
                <w:noProof/>
              </w:rPr>
              <w:instrText xml:space="preserve"> DOCPROPERTY  SourceIfTsg  \* MERGEFORMAT </w:instrText>
            </w:r>
            <w:r w:rsidRPr="009B4B64">
              <w:rPr>
                <w:noProof/>
              </w:rPr>
              <w:fldChar w:fldCharType="separate"/>
            </w:r>
            <w:r w:rsidR="00514818" w:rsidRPr="009B4B64">
              <w:rPr>
                <w:noProof/>
              </w:rPr>
              <w:t>SA</w:t>
            </w:r>
            <w:r w:rsidR="00FE22DA" w:rsidRPr="009B4B64">
              <w:rPr>
                <w:noProof/>
              </w:rPr>
              <w:t>4</w:t>
            </w:r>
            <w:r w:rsidRPr="009B4B64">
              <w:rPr>
                <w:noProof/>
              </w:rPr>
              <w:fldChar w:fldCharType="end"/>
            </w:r>
          </w:p>
        </w:tc>
      </w:tr>
      <w:tr w:rsidR="001E41F3" w:rsidRPr="009B4B64" w14:paraId="2DEE1695" w14:textId="77777777" w:rsidTr="00547111">
        <w:tc>
          <w:tcPr>
            <w:tcW w:w="1843" w:type="dxa"/>
            <w:tcBorders>
              <w:left w:val="single" w:sz="4" w:space="0" w:color="auto"/>
            </w:tcBorders>
          </w:tcPr>
          <w:p w14:paraId="332E4439" w14:textId="77777777" w:rsidR="001E41F3" w:rsidRPr="009B4B6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9B4B64" w:rsidRDefault="001E41F3">
            <w:pPr>
              <w:pStyle w:val="CRCoverPage"/>
              <w:spacing w:after="0"/>
              <w:rPr>
                <w:noProof/>
                <w:sz w:val="8"/>
                <w:szCs w:val="8"/>
              </w:rPr>
            </w:pPr>
          </w:p>
        </w:tc>
      </w:tr>
      <w:tr w:rsidR="001E41F3" w:rsidRPr="009B4B64" w14:paraId="437EFBA7" w14:textId="77777777" w:rsidTr="00547111">
        <w:tc>
          <w:tcPr>
            <w:tcW w:w="1843" w:type="dxa"/>
            <w:tcBorders>
              <w:left w:val="single" w:sz="4" w:space="0" w:color="auto"/>
            </w:tcBorders>
          </w:tcPr>
          <w:p w14:paraId="21E51B1C" w14:textId="77777777" w:rsidR="001E41F3" w:rsidRPr="009B4B64" w:rsidRDefault="001E41F3">
            <w:pPr>
              <w:pStyle w:val="CRCoverPage"/>
              <w:tabs>
                <w:tab w:val="right" w:pos="1759"/>
              </w:tabs>
              <w:spacing w:after="0"/>
              <w:rPr>
                <w:b/>
                <w:i/>
                <w:noProof/>
              </w:rPr>
            </w:pPr>
            <w:r w:rsidRPr="009B4B64">
              <w:rPr>
                <w:b/>
                <w:i/>
                <w:noProof/>
              </w:rPr>
              <w:t>Work item code</w:t>
            </w:r>
            <w:r w:rsidR="0051580D" w:rsidRPr="009B4B64">
              <w:rPr>
                <w:b/>
                <w:i/>
                <w:noProof/>
              </w:rPr>
              <w:t>:</w:t>
            </w:r>
          </w:p>
        </w:tc>
        <w:tc>
          <w:tcPr>
            <w:tcW w:w="3686" w:type="dxa"/>
            <w:gridSpan w:val="5"/>
            <w:shd w:val="pct30" w:color="FFFF00" w:fill="auto"/>
          </w:tcPr>
          <w:p w14:paraId="6D4DD7DD" w14:textId="0F09FE56" w:rsidR="001E41F3" w:rsidRPr="009B4B64" w:rsidRDefault="00FE22DA">
            <w:pPr>
              <w:pStyle w:val="CRCoverPage"/>
              <w:spacing w:after="0"/>
              <w:ind w:left="100"/>
              <w:rPr>
                <w:noProof/>
              </w:rPr>
            </w:pPr>
            <w:proofErr w:type="spellStart"/>
            <w:r w:rsidRPr="009B4B64">
              <w:rPr>
                <w:rFonts w:cs="Arial"/>
                <w:bCs/>
              </w:rPr>
              <w:t>NR_QoE_enh</w:t>
            </w:r>
            <w:proofErr w:type="spellEnd"/>
            <w:r w:rsidRPr="009B4B64">
              <w:rPr>
                <w:rFonts w:cs="Arial"/>
                <w:bCs/>
              </w:rPr>
              <w:t>-Core</w:t>
            </w:r>
          </w:p>
        </w:tc>
        <w:tc>
          <w:tcPr>
            <w:tcW w:w="567" w:type="dxa"/>
            <w:tcBorders>
              <w:left w:val="nil"/>
            </w:tcBorders>
          </w:tcPr>
          <w:p w14:paraId="5E5F1931" w14:textId="77777777" w:rsidR="001E41F3" w:rsidRPr="009B4B64" w:rsidRDefault="001E41F3">
            <w:pPr>
              <w:pStyle w:val="CRCoverPage"/>
              <w:spacing w:after="0"/>
              <w:ind w:right="100"/>
              <w:rPr>
                <w:noProof/>
              </w:rPr>
            </w:pPr>
          </w:p>
        </w:tc>
        <w:tc>
          <w:tcPr>
            <w:tcW w:w="1417" w:type="dxa"/>
            <w:gridSpan w:val="3"/>
            <w:tcBorders>
              <w:left w:val="nil"/>
            </w:tcBorders>
          </w:tcPr>
          <w:p w14:paraId="015659D3" w14:textId="77777777" w:rsidR="001E41F3" w:rsidRPr="009B4B64" w:rsidRDefault="001E41F3">
            <w:pPr>
              <w:pStyle w:val="CRCoverPage"/>
              <w:spacing w:after="0"/>
              <w:jc w:val="right"/>
              <w:rPr>
                <w:noProof/>
              </w:rPr>
            </w:pPr>
            <w:r w:rsidRPr="009B4B64">
              <w:rPr>
                <w:b/>
                <w:i/>
                <w:noProof/>
              </w:rPr>
              <w:t>Date:</w:t>
            </w:r>
          </w:p>
        </w:tc>
        <w:tc>
          <w:tcPr>
            <w:tcW w:w="2127" w:type="dxa"/>
            <w:tcBorders>
              <w:right w:val="single" w:sz="4" w:space="0" w:color="auto"/>
            </w:tcBorders>
            <w:shd w:val="pct30" w:color="FFFF00" w:fill="auto"/>
          </w:tcPr>
          <w:p w14:paraId="68C0B224" w14:textId="190EDC82" w:rsidR="001E41F3" w:rsidRPr="009B4B64" w:rsidRDefault="00D23592" w:rsidP="001000B2">
            <w:pPr>
              <w:pStyle w:val="CRCoverPage"/>
              <w:spacing w:after="0"/>
              <w:ind w:left="100"/>
              <w:rPr>
                <w:noProof/>
              </w:rPr>
            </w:pPr>
            <w:r w:rsidRPr="009B4B64">
              <w:rPr>
                <w:noProof/>
              </w:rPr>
              <w:t>202</w:t>
            </w:r>
            <w:r w:rsidR="00846E32" w:rsidRPr="009B4B64">
              <w:rPr>
                <w:noProof/>
              </w:rPr>
              <w:t>4</w:t>
            </w:r>
            <w:r w:rsidRPr="009B4B64">
              <w:rPr>
                <w:noProof/>
              </w:rPr>
              <w:t>-</w:t>
            </w:r>
            <w:r w:rsidR="00846E32" w:rsidRPr="009B4B64">
              <w:rPr>
                <w:noProof/>
              </w:rPr>
              <w:t>11-</w:t>
            </w:r>
            <w:r w:rsidR="00FE22DA" w:rsidRPr="009B4B64">
              <w:rPr>
                <w:noProof/>
              </w:rPr>
              <w:t>12</w:t>
            </w:r>
          </w:p>
        </w:tc>
      </w:tr>
      <w:tr w:rsidR="001E41F3" w:rsidRPr="009B4B64" w14:paraId="1DF51A3D" w14:textId="77777777" w:rsidTr="00547111">
        <w:tc>
          <w:tcPr>
            <w:tcW w:w="1843" w:type="dxa"/>
            <w:tcBorders>
              <w:left w:val="single" w:sz="4" w:space="0" w:color="auto"/>
            </w:tcBorders>
          </w:tcPr>
          <w:p w14:paraId="7988FC2C" w14:textId="77777777" w:rsidR="001E41F3" w:rsidRPr="009B4B64" w:rsidRDefault="001E41F3">
            <w:pPr>
              <w:pStyle w:val="CRCoverPage"/>
              <w:spacing w:after="0"/>
              <w:rPr>
                <w:b/>
                <w:i/>
                <w:noProof/>
                <w:sz w:val="8"/>
                <w:szCs w:val="8"/>
              </w:rPr>
            </w:pPr>
          </w:p>
        </w:tc>
        <w:tc>
          <w:tcPr>
            <w:tcW w:w="1986" w:type="dxa"/>
            <w:gridSpan w:val="4"/>
          </w:tcPr>
          <w:p w14:paraId="173F2144" w14:textId="77777777" w:rsidR="001E41F3" w:rsidRPr="009B4B64" w:rsidRDefault="001E41F3">
            <w:pPr>
              <w:pStyle w:val="CRCoverPage"/>
              <w:spacing w:after="0"/>
              <w:rPr>
                <w:noProof/>
                <w:sz w:val="8"/>
                <w:szCs w:val="8"/>
              </w:rPr>
            </w:pPr>
          </w:p>
        </w:tc>
        <w:tc>
          <w:tcPr>
            <w:tcW w:w="2267" w:type="dxa"/>
            <w:gridSpan w:val="2"/>
          </w:tcPr>
          <w:p w14:paraId="6BEBFC27" w14:textId="77777777" w:rsidR="001E41F3" w:rsidRPr="009B4B64" w:rsidRDefault="001E41F3">
            <w:pPr>
              <w:pStyle w:val="CRCoverPage"/>
              <w:spacing w:after="0"/>
              <w:rPr>
                <w:noProof/>
                <w:sz w:val="8"/>
                <w:szCs w:val="8"/>
              </w:rPr>
            </w:pPr>
          </w:p>
        </w:tc>
        <w:tc>
          <w:tcPr>
            <w:tcW w:w="1417" w:type="dxa"/>
            <w:gridSpan w:val="3"/>
          </w:tcPr>
          <w:p w14:paraId="573544D3" w14:textId="77777777" w:rsidR="001E41F3" w:rsidRPr="009B4B6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9B4B64" w:rsidRDefault="001E41F3">
            <w:pPr>
              <w:pStyle w:val="CRCoverPage"/>
              <w:spacing w:after="0"/>
              <w:rPr>
                <w:noProof/>
                <w:sz w:val="8"/>
                <w:szCs w:val="8"/>
              </w:rPr>
            </w:pPr>
          </w:p>
        </w:tc>
      </w:tr>
      <w:tr w:rsidR="001E41F3" w:rsidRPr="009B4B64" w14:paraId="3EAF7D22" w14:textId="77777777" w:rsidTr="00547111">
        <w:trPr>
          <w:cantSplit/>
        </w:trPr>
        <w:tc>
          <w:tcPr>
            <w:tcW w:w="1843" w:type="dxa"/>
            <w:tcBorders>
              <w:left w:val="single" w:sz="4" w:space="0" w:color="auto"/>
            </w:tcBorders>
          </w:tcPr>
          <w:p w14:paraId="5EFC57DF" w14:textId="77777777" w:rsidR="001E41F3" w:rsidRPr="009B4B64" w:rsidRDefault="001E41F3">
            <w:pPr>
              <w:pStyle w:val="CRCoverPage"/>
              <w:tabs>
                <w:tab w:val="right" w:pos="1759"/>
              </w:tabs>
              <w:spacing w:after="0"/>
              <w:rPr>
                <w:b/>
                <w:i/>
                <w:noProof/>
              </w:rPr>
            </w:pPr>
            <w:r w:rsidRPr="009B4B64">
              <w:rPr>
                <w:b/>
                <w:i/>
                <w:noProof/>
              </w:rPr>
              <w:t>Category:</w:t>
            </w:r>
          </w:p>
        </w:tc>
        <w:tc>
          <w:tcPr>
            <w:tcW w:w="851" w:type="dxa"/>
            <w:shd w:val="pct30" w:color="FFFF00" w:fill="auto"/>
          </w:tcPr>
          <w:p w14:paraId="11C3EB51" w14:textId="78D98CC1" w:rsidR="001E41F3" w:rsidRPr="009B4B64" w:rsidRDefault="00846E32" w:rsidP="00D24991">
            <w:pPr>
              <w:pStyle w:val="CRCoverPage"/>
              <w:spacing w:after="0"/>
              <w:ind w:left="100" w:right="-609"/>
              <w:rPr>
                <w:b/>
                <w:noProof/>
              </w:rPr>
            </w:pPr>
            <w:r w:rsidRPr="009B4B64">
              <w:rPr>
                <w:b/>
                <w:noProof/>
              </w:rPr>
              <w:t>B</w:t>
            </w:r>
          </w:p>
        </w:tc>
        <w:tc>
          <w:tcPr>
            <w:tcW w:w="3402" w:type="dxa"/>
            <w:gridSpan w:val="5"/>
            <w:tcBorders>
              <w:left w:val="nil"/>
            </w:tcBorders>
          </w:tcPr>
          <w:p w14:paraId="24274C15" w14:textId="77777777" w:rsidR="001E41F3" w:rsidRPr="009B4B64" w:rsidRDefault="001E41F3">
            <w:pPr>
              <w:pStyle w:val="CRCoverPage"/>
              <w:spacing w:after="0"/>
              <w:rPr>
                <w:noProof/>
              </w:rPr>
            </w:pPr>
          </w:p>
        </w:tc>
        <w:tc>
          <w:tcPr>
            <w:tcW w:w="1417" w:type="dxa"/>
            <w:gridSpan w:val="3"/>
            <w:tcBorders>
              <w:left w:val="nil"/>
            </w:tcBorders>
          </w:tcPr>
          <w:p w14:paraId="129E8A50" w14:textId="77777777" w:rsidR="001E41F3" w:rsidRPr="009B4B64" w:rsidRDefault="001E41F3">
            <w:pPr>
              <w:pStyle w:val="CRCoverPage"/>
              <w:spacing w:after="0"/>
              <w:jc w:val="right"/>
              <w:rPr>
                <w:b/>
                <w:i/>
                <w:noProof/>
              </w:rPr>
            </w:pPr>
            <w:r w:rsidRPr="009B4B64">
              <w:rPr>
                <w:b/>
                <w:i/>
                <w:noProof/>
              </w:rPr>
              <w:t>Release:</w:t>
            </w:r>
          </w:p>
        </w:tc>
        <w:tc>
          <w:tcPr>
            <w:tcW w:w="2127" w:type="dxa"/>
            <w:tcBorders>
              <w:right w:val="single" w:sz="4" w:space="0" w:color="auto"/>
            </w:tcBorders>
            <w:shd w:val="pct30" w:color="FFFF00" w:fill="auto"/>
          </w:tcPr>
          <w:p w14:paraId="672CD9E1" w14:textId="4E49D437" w:rsidR="001E41F3" w:rsidRPr="009B4B64" w:rsidRDefault="009B162C">
            <w:pPr>
              <w:pStyle w:val="CRCoverPage"/>
              <w:spacing w:after="0"/>
              <w:ind w:left="100"/>
              <w:rPr>
                <w:noProof/>
              </w:rPr>
            </w:pPr>
            <w:r w:rsidRPr="009B4B64">
              <w:rPr>
                <w:noProof/>
              </w:rPr>
              <w:t>Rel-1</w:t>
            </w:r>
            <w:r w:rsidR="00FE22DA" w:rsidRPr="009B4B64">
              <w:rPr>
                <w:noProof/>
              </w:rPr>
              <w:t>8</w:t>
            </w:r>
          </w:p>
        </w:tc>
      </w:tr>
      <w:tr w:rsidR="001E41F3" w:rsidRPr="009B4B64" w14:paraId="7E741AC9" w14:textId="77777777" w:rsidTr="00547111">
        <w:tc>
          <w:tcPr>
            <w:tcW w:w="1843" w:type="dxa"/>
            <w:tcBorders>
              <w:left w:val="single" w:sz="4" w:space="0" w:color="auto"/>
              <w:bottom w:val="single" w:sz="4" w:space="0" w:color="auto"/>
            </w:tcBorders>
          </w:tcPr>
          <w:p w14:paraId="6D604682" w14:textId="77777777" w:rsidR="001E41F3" w:rsidRPr="009B4B6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9B4B64" w:rsidRDefault="001E41F3">
            <w:pPr>
              <w:pStyle w:val="CRCoverPage"/>
              <w:spacing w:after="0"/>
              <w:ind w:left="383" w:hanging="383"/>
              <w:rPr>
                <w:i/>
                <w:noProof/>
                <w:sz w:val="18"/>
              </w:rPr>
            </w:pPr>
            <w:r w:rsidRPr="009B4B64">
              <w:rPr>
                <w:i/>
                <w:noProof/>
                <w:sz w:val="18"/>
              </w:rPr>
              <w:t xml:space="preserve">Use </w:t>
            </w:r>
            <w:r w:rsidRPr="009B4B64">
              <w:rPr>
                <w:i/>
                <w:noProof/>
                <w:sz w:val="18"/>
                <w:u w:val="single"/>
              </w:rPr>
              <w:t>one</w:t>
            </w:r>
            <w:r w:rsidRPr="009B4B64">
              <w:rPr>
                <w:i/>
                <w:noProof/>
                <w:sz w:val="18"/>
              </w:rPr>
              <w:t xml:space="preserve"> of the following categories:</w:t>
            </w:r>
            <w:r w:rsidRPr="009B4B64">
              <w:rPr>
                <w:b/>
                <w:i/>
                <w:noProof/>
                <w:sz w:val="18"/>
              </w:rPr>
              <w:br/>
              <w:t>F</w:t>
            </w:r>
            <w:r w:rsidRPr="009B4B64">
              <w:rPr>
                <w:i/>
                <w:noProof/>
                <w:sz w:val="18"/>
              </w:rPr>
              <w:t xml:space="preserve">  (correction)</w:t>
            </w:r>
            <w:r w:rsidRPr="009B4B64">
              <w:rPr>
                <w:i/>
                <w:noProof/>
                <w:sz w:val="18"/>
              </w:rPr>
              <w:br/>
            </w:r>
            <w:r w:rsidRPr="009B4B64">
              <w:rPr>
                <w:b/>
                <w:i/>
                <w:noProof/>
                <w:sz w:val="18"/>
              </w:rPr>
              <w:t>A</w:t>
            </w:r>
            <w:r w:rsidRPr="009B4B64">
              <w:rPr>
                <w:i/>
                <w:noProof/>
                <w:sz w:val="18"/>
              </w:rPr>
              <w:t xml:space="preserve">  (</w:t>
            </w:r>
            <w:r w:rsidR="00DE34CF" w:rsidRPr="009B4B64">
              <w:rPr>
                <w:i/>
                <w:noProof/>
                <w:sz w:val="18"/>
              </w:rPr>
              <w:t xml:space="preserve">mirror </w:t>
            </w:r>
            <w:r w:rsidRPr="009B4B64">
              <w:rPr>
                <w:i/>
                <w:noProof/>
                <w:sz w:val="18"/>
              </w:rPr>
              <w:t>correspond</w:t>
            </w:r>
            <w:r w:rsidR="00DE34CF" w:rsidRPr="009B4B64">
              <w:rPr>
                <w:i/>
                <w:noProof/>
                <w:sz w:val="18"/>
              </w:rPr>
              <w:t xml:space="preserve">ing </w:t>
            </w:r>
            <w:r w:rsidRPr="009B4B64">
              <w:rPr>
                <w:i/>
                <w:noProof/>
                <w:sz w:val="18"/>
              </w:rPr>
              <w:t xml:space="preserve">to a </w:t>
            </w:r>
            <w:r w:rsidR="00DE34CF" w:rsidRPr="009B4B64">
              <w:rPr>
                <w:i/>
                <w:noProof/>
                <w:sz w:val="18"/>
              </w:rPr>
              <w:t xml:space="preserve">change </w:t>
            </w:r>
            <w:r w:rsidRPr="009B4B64">
              <w:rPr>
                <w:i/>
                <w:noProof/>
                <w:sz w:val="18"/>
              </w:rPr>
              <w:t>in an earlier release)</w:t>
            </w:r>
            <w:r w:rsidRPr="009B4B64">
              <w:rPr>
                <w:i/>
                <w:noProof/>
                <w:sz w:val="18"/>
              </w:rPr>
              <w:br/>
            </w:r>
            <w:r w:rsidRPr="009B4B64">
              <w:rPr>
                <w:b/>
                <w:i/>
                <w:noProof/>
                <w:sz w:val="18"/>
              </w:rPr>
              <w:t>B</w:t>
            </w:r>
            <w:r w:rsidRPr="009B4B64">
              <w:rPr>
                <w:i/>
                <w:noProof/>
                <w:sz w:val="18"/>
              </w:rPr>
              <w:t xml:space="preserve">  (addition of feature), </w:t>
            </w:r>
            <w:r w:rsidRPr="009B4B64">
              <w:rPr>
                <w:i/>
                <w:noProof/>
                <w:sz w:val="18"/>
              </w:rPr>
              <w:br/>
            </w:r>
            <w:r w:rsidRPr="009B4B64">
              <w:rPr>
                <w:b/>
                <w:i/>
                <w:noProof/>
                <w:sz w:val="18"/>
              </w:rPr>
              <w:t>C</w:t>
            </w:r>
            <w:r w:rsidRPr="009B4B64">
              <w:rPr>
                <w:i/>
                <w:noProof/>
                <w:sz w:val="18"/>
              </w:rPr>
              <w:t xml:space="preserve">  (functional modification of feature)</w:t>
            </w:r>
            <w:r w:rsidRPr="009B4B64">
              <w:rPr>
                <w:i/>
                <w:noProof/>
                <w:sz w:val="18"/>
              </w:rPr>
              <w:br/>
            </w:r>
            <w:r w:rsidRPr="009B4B64">
              <w:rPr>
                <w:b/>
                <w:i/>
                <w:noProof/>
                <w:sz w:val="18"/>
              </w:rPr>
              <w:t>D</w:t>
            </w:r>
            <w:r w:rsidRPr="009B4B64">
              <w:rPr>
                <w:i/>
                <w:noProof/>
                <w:sz w:val="18"/>
              </w:rPr>
              <w:t xml:space="preserve">  (editorial modification)</w:t>
            </w:r>
          </w:p>
          <w:p w14:paraId="747429AC" w14:textId="77777777" w:rsidR="001E41F3" w:rsidRPr="009B4B64" w:rsidRDefault="001E41F3">
            <w:pPr>
              <w:pStyle w:val="CRCoverPage"/>
              <w:rPr>
                <w:noProof/>
              </w:rPr>
            </w:pPr>
            <w:r w:rsidRPr="009B4B64">
              <w:rPr>
                <w:noProof/>
                <w:sz w:val="18"/>
              </w:rPr>
              <w:t>Detailed explanations of the above categories can</w:t>
            </w:r>
            <w:r w:rsidRPr="009B4B64">
              <w:rPr>
                <w:noProof/>
                <w:sz w:val="18"/>
              </w:rPr>
              <w:br/>
              <w:t xml:space="preserve">be found in 3GPP </w:t>
            </w:r>
            <w:hyperlink r:id="rId10" w:history="1">
              <w:r w:rsidRPr="009B4B64">
                <w:rPr>
                  <w:rStyle w:val="aa"/>
                  <w:noProof/>
                  <w:sz w:val="18"/>
                </w:rPr>
                <w:t>TR 21.900</w:t>
              </w:r>
            </w:hyperlink>
            <w:r w:rsidRPr="009B4B64">
              <w:rPr>
                <w:noProof/>
                <w:sz w:val="18"/>
              </w:rPr>
              <w:t>.</w:t>
            </w:r>
          </w:p>
        </w:tc>
        <w:tc>
          <w:tcPr>
            <w:tcW w:w="3120" w:type="dxa"/>
            <w:gridSpan w:val="2"/>
            <w:tcBorders>
              <w:bottom w:val="single" w:sz="4" w:space="0" w:color="auto"/>
              <w:right w:val="single" w:sz="4" w:space="0" w:color="auto"/>
            </w:tcBorders>
          </w:tcPr>
          <w:p w14:paraId="276F9356" w14:textId="77777777" w:rsidR="000C038A" w:rsidRPr="009B4B64" w:rsidRDefault="001E41F3" w:rsidP="00BD6BB8">
            <w:pPr>
              <w:pStyle w:val="CRCoverPage"/>
              <w:tabs>
                <w:tab w:val="left" w:pos="950"/>
              </w:tabs>
              <w:spacing w:after="0"/>
              <w:ind w:left="241" w:hanging="241"/>
              <w:rPr>
                <w:i/>
                <w:noProof/>
                <w:sz w:val="18"/>
              </w:rPr>
            </w:pPr>
            <w:r w:rsidRPr="009B4B64">
              <w:rPr>
                <w:i/>
                <w:noProof/>
                <w:sz w:val="18"/>
              </w:rPr>
              <w:t xml:space="preserve">Use </w:t>
            </w:r>
            <w:r w:rsidRPr="009B4B64">
              <w:rPr>
                <w:i/>
                <w:noProof/>
                <w:sz w:val="18"/>
                <w:u w:val="single"/>
              </w:rPr>
              <w:t>one</w:t>
            </w:r>
            <w:r w:rsidRPr="009B4B64">
              <w:rPr>
                <w:i/>
                <w:noProof/>
                <w:sz w:val="18"/>
              </w:rPr>
              <w:t xml:space="preserve"> of the following releases:</w:t>
            </w:r>
            <w:r w:rsidRPr="009B4B64">
              <w:rPr>
                <w:i/>
                <w:noProof/>
                <w:sz w:val="18"/>
              </w:rPr>
              <w:br/>
            </w:r>
            <w:r w:rsidR="00706BCA" w:rsidRPr="009B4B64">
              <w:rPr>
                <w:i/>
                <w:noProof/>
                <w:sz w:val="18"/>
              </w:rPr>
              <w:t>Rel-8</w:t>
            </w:r>
            <w:r w:rsidR="00706BCA" w:rsidRPr="009B4B64">
              <w:rPr>
                <w:i/>
                <w:noProof/>
                <w:sz w:val="18"/>
              </w:rPr>
              <w:tab/>
              <w:t>(Release 8)</w:t>
            </w:r>
            <w:r w:rsidR="00706BCA" w:rsidRPr="009B4B64">
              <w:rPr>
                <w:i/>
                <w:noProof/>
                <w:sz w:val="18"/>
              </w:rPr>
              <w:br/>
              <w:t>Rel-9</w:t>
            </w:r>
            <w:r w:rsidR="00706BCA" w:rsidRPr="009B4B64">
              <w:rPr>
                <w:i/>
                <w:noProof/>
                <w:sz w:val="18"/>
              </w:rPr>
              <w:tab/>
              <w:t>(Release 9)</w:t>
            </w:r>
            <w:r w:rsidR="00706BCA" w:rsidRPr="009B4B64">
              <w:rPr>
                <w:i/>
                <w:noProof/>
                <w:sz w:val="18"/>
              </w:rPr>
              <w:br/>
              <w:t>Rel-10</w:t>
            </w:r>
            <w:r w:rsidR="00706BCA" w:rsidRPr="009B4B64">
              <w:rPr>
                <w:i/>
                <w:noProof/>
                <w:sz w:val="18"/>
              </w:rPr>
              <w:tab/>
              <w:t>(Release 10)</w:t>
            </w:r>
            <w:r w:rsidR="00706BCA" w:rsidRPr="009B4B64">
              <w:rPr>
                <w:i/>
                <w:noProof/>
                <w:sz w:val="18"/>
              </w:rPr>
              <w:br/>
              <w:t>Rel-11</w:t>
            </w:r>
            <w:r w:rsidR="00706BCA" w:rsidRPr="009B4B64">
              <w:rPr>
                <w:i/>
                <w:noProof/>
                <w:sz w:val="18"/>
              </w:rPr>
              <w:tab/>
              <w:t>(Release 11)</w:t>
            </w:r>
            <w:r w:rsidR="00706BCA" w:rsidRPr="009B4B64">
              <w:rPr>
                <w:i/>
                <w:noProof/>
                <w:sz w:val="18"/>
              </w:rPr>
              <w:br/>
              <w:t>…</w:t>
            </w:r>
            <w:r w:rsidR="00706BCA" w:rsidRPr="009B4B64">
              <w:rPr>
                <w:i/>
                <w:noProof/>
                <w:sz w:val="18"/>
              </w:rPr>
              <w:br/>
              <w:t>Rel-15</w:t>
            </w:r>
            <w:r w:rsidR="00706BCA" w:rsidRPr="009B4B64">
              <w:rPr>
                <w:i/>
                <w:noProof/>
                <w:sz w:val="18"/>
              </w:rPr>
              <w:tab/>
              <w:t>(Release 15)</w:t>
            </w:r>
            <w:r w:rsidR="00706BCA" w:rsidRPr="009B4B64">
              <w:rPr>
                <w:i/>
                <w:noProof/>
                <w:sz w:val="18"/>
              </w:rPr>
              <w:br/>
              <w:t>Rel-16</w:t>
            </w:r>
            <w:r w:rsidR="00706BCA" w:rsidRPr="009B4B64">
              <w:rPr>
                <w:i/>
                <w:noProof/>
                <w:sz w:val="18"/>
              </w:rPr>
              <w:tab/>
              <w:t>(Release 16)</w:t>
            </w:r>
            <w:r w:rsidR="00706BCA" w:rsidRPr="009B4B64">
              <w:rPr>
                <w:i/>
                <w:noProof/>
                <w:sz w:val="18"/>
              </w:rPr>
              <w:br/>
              <w:t>Rel-17</w:t>
            </w:r>
            <w:r w:rsidR="00706BCA" w:rsidRPr="009B4B64">
              <w:rPr>
                <w:i/>
                <w:noProof/>
                <w:sz w:val="18"/>
              </w:rPr>
              <w:tab/>
              <w:t>(Release 17)</w:t>
            </w:r>
            <w:r w:rsidR="00706BCA" w:rsidRPr="009B4B64">
              <w:rPr>
                <w:i/>
                <w:noProof/>
                <w:sz w:val="18"/>
              </w:rPr>
              <w:br/>
              <w:t>Rel-18</w:t>
            </w:r>
            <w:r w:rsidR="00706BCA" w:rsidRPr="009B4B64">
              <w:rPr>
                <w:i/>
                <w:noProof/>
                <w:sz w:val="18"/>
              </w:rPr>
              <w:tab/>
              <w:t>(Release 18)</w:t>
            </w:r>
          </w:p>
        </w:tc>
      </w:tr>
      <w:tr w:rsidR="001E41F3" w:rsidRPr="009B4B64" w14:paraId="2B003E9C" w14:textId="77777777" w:rsidTr="00547111">
        <w:tc>
          <w:tcPr>
            <w:tcW w:w="1843" w:type="dxa"/>
          </w:tcPr>
          <w:p w14:paraId="47349B56" w14:textId="77777777" w:rsidR="001E41F3" w:rsidRPr="009B4B64" w:rsidRDefault="001E41F3">
            <w:pPr>
              <w:pStyle w:val="CRCoverPage"/>
              <w:spacing w:after="0"/>
              <w:rPr>
                <w:b/>
                <w:i/>
                <w:noProof/>
                <w:sz w:val="8"/>
                <w:szCs w:val="8"/>
              </w:rPr>
            </w:pPr>
          </w:p>
        </w:tc>
        <w:tc>
          <w:tcPr>
            <w:tcW w:w="7797" w:type="dxa"/>
            <w:gridSpan w:val="10"/>
          </w:tcPr>
          <w:p w14:paraId="48381812" w14:textId="77777777" w:rsidR="001E41F3" w:rsidRPr="009B4B64" w:rsidRDefault="001E41F3">
            <w:pPr>
              <w:pStyle w:val="CRCoverPage"/>
              <w:spacing w:after="0"/>
              <w:rPr>
                <w:noProof/>
                <w:sz w:val="8"/>
                <w:szCs w:val="8"/>
              </w:rPr>
            </w:pPr>
          </w:p>
        </w:tc>
      </w:tr>
      <w:tr w:rsidR="001E41F3" w:rsidRPr="009B4B64" w14:paraId="4C9939E2" w14:textId="77777777" w:rsidTr="00547111">
        <w:tc>
          <w:tcPr>
            <w:tcW w:w="2694" w:type="dxa"/>
            <w:gridSpan w:val="2"/>
            <w:tcBorders>
              <w:top w:val="single" w:sz="4" w:space="0" w:color="auto"/>
              <w:left w:val="single" w:sz="4" w:space="0" w:color="auto"/>
            </w:tcBorders>
          </w:tcPr>
          <w:p w14:paraId="436EB8DE" w14:textId="77777777" w:rsidR="001E41F3" w:rsidRPr="009B4B64" w:rsidRDefault="001E41F3">
            <w:pPr>
              <w:pStyle w:val="CRCoverPage"/>
              <w:tabs>
                <w:tab w:val="right" w:pos="2184"/>
              </w:tabs>
              <w:spacing w:after="0"/>
              <w:rPr>
                <w:b/>
                <w:i/>
                <w:noProof/>
              </w:rPr>
            </w:pPr>
            <w:r w:rsidRPr="009B4B64">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4BDEC30A" w:rsidR="001E41F3" w:rsidRPr="009B4B64" w:rsidRDefault="00846E32" w:rsidP="00B661A1">
            <w:pPr>
              <w:pStyle w:val="CRCoverPage"/>
              <w:spacing w:after="0"/>
              <w:ind w:left="100"/>
              <w:rPr>
                <w:noProof/>
              </w:rPr>
            </w:pPr>
            <w:r w:rsidRPr="009B4B64">
              <w:rPr>
                <w:noProof/>
              </w:rPr>
              <w:t>As indicated in the LS R</w:t>
            </w:r>
            <w:r w:rsidR="000E3A73" w:rsidRPr="009B4B64">
              <w:rPr>
                <w:noProof/>
              </w:rPr>
              <w:t>3-244789</w:t>
            </w:r>
            <w:r w:rsidRPr="009B4B64">
              <w:rPr>
                <w:noProof/>
              </w:rPr>
              <w:t xml:space="preserve">, the </w:t>
            </w:r>
            <w:r w:rsidR="000E3A73" w:rsidRPr="009B4B64">
              <w:rPr>
                <w:noProof/>
              </w:rPr>
              <w:t xml:space="preserve">MBS Communication Service </w:t>
            </w:r>
            <w:r w:rsidR="000E3A73" w:rsidRPr="009B4B64">
              <w:rPr>
                <w:rFonts w:hint="eastAsia"/>
                <w:noProof/>
                <w:lang w:eastAsia="zh-CN"/>
              </w:rPr>
              <w:t>T</w:t>
            </w:r>
            <w:r w:rsidR="000E3A73" w:rsidRPr="009B4B64">
              <w:rPr>
                <w:noProof/>
              </w:rPr>
              <w:t xml:space="preserve">ype shall be included into the QMC </w:t>
            </w:r>
            <w:r w:rsidR="000E3A73" w:rsidRPr="009B4B64">
              <w:t xml:space="preserve">measurement configuration and the UE can understand whether </w:t>
            </w:r>
            <w:r w:rsidR="004F4C5C" w:rsidRPr="009B4B64">
              <w:t>to conduct the QMC</w:t>
            </w:r>
            <w:r w:rsidR="000E3A73" w:rsidRPr="009B4B64">
              <w:t xml:space="preserve"> in MBS broadcast mode or in MBS multicast mode.</w:t>
            </w:r>
            <w:r w:rsidR="00607DA5" w:rsidRPr="009B4B64">
              <w:rPr>
                <w:noProof/>
              </w:rPr>
              <w:t xml:space="preserve"> </w:t>
            </w:r>
            <w:r w:rsidRPr="009B4B64">
              <w:rPr>
                <w:noProof/>
              </w:rPr>
              <w:t xml:space="preserve"> </w:t>
            </w:r>
          </w:p>
        </w:tc>
      </w:tr>
      <w:tr w:rsidR="001E41F3" w:rsidRPr="009B4B64" w14:paraId="638FB9D3" w14:textId="77777777" w:rsidTr="00547111">
        <w:tc>
          <w:tcPr>
            <w:tcW w:w="2694" w:type="dxa"/>
            <w:gridSpan w:val="2"/>
            <w:tcBorders>
              <w:left w:val="single" w:sz="4" w:space="0" w:color="auto"/>
            </w:tcBorders>
          </w:tcPr>
          <w:p w14:paraId="2D4E617A" w14:textId="77777777" w:rsidR="001E41F3" w:rsidRPr="009B4B64"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9B4B64" w:rsidRDefault="001E41F3">
            <w:pPr>
              <w:pStyle w:val="CRCoverPage"/>
              <w:spacing w:after="0"/>
              <w:rPr>
                <w:noProof/>
                <w:sz w:val="8"/>
                <w:szCs w:val="8"/>
              </w:rPr>
            </w:pPr>
          </w:p>
        </w:tc>
      </w:tr>
      <w:tr w:rsidR="001E41F3" w:rsidRPr="009B4B64" w14:paraId="5EA7CF6E" w14:textId="77777777" w:rsidTr="00547111">
        <w:tc>
          <w:tcPr>
            <w:tcW w:w="2694" w:type="dxa"/>
            <w:gridSpan w:val="2"/>
            <w:tcBorders>
              <w:left w:val="single" w:sz="4" w:space="0" w:color="auto"/>
            </w:tcBorders>
          </w:tcPr>
          <w:p w14:paraId="1BD8B549" w14:textId="77777777" w:rsidR="001E41F3" w:rsidRPr="009B4B64" w:rsidRDefault="001E41F3">
            <w:pPr>
              <w:pStyle w:val="CRCoverPage"/>
              <w:tabs>
                <w:tab w:val="right" w:pos="2184"/>
              </w:tabs>
              <w:spacing w:after="0"/>
              <w:rPr>
                <w:b/>
                <w:i/>
                <w:noProof/>
              </w:rPr>
            </w:pPr>
            <w:r w:rsidRPr="009B4B64">
              <w:rPr>
                <w:b/>
                <w:i/>
                <w:noProof/>
              </w:rPr>
              <w:t>Summary of change</w:t>
            </w:r>
            <w:r w:rsidR="0051580D" w:rsidRPr="009B4B64">
              <w:rPr>
                <w:b/>
                <w:i/>
                <w:noProof/>
              </w:rPr>
              <w:t>:</w:t>
            </w:r>
          </w:p>
        </w:tc>
        <w:tc>
          <w:tcPr>
            <w:tcW w:w="6946" w:type="dxa"/>
            <w:gridSpan w:val="9"/>
            <w:tcBorders>
              <w:right w:val="single" w:sz="4" w:space="0" w:color="auto"/>
            </w:tcBorders>
            <w:shd w:val="pct30" w:color="FFFF00" w:fill="auto"/>
          </w:tcPr>
          <w:p w14:paraId="63AF7EFE" w14:textId="0E2D39D4" w:rsidR="001E41F3" w:rsidRPr="009B4B64" w:rsidRDefault="004F4C5C">
            <w:pPr>
              <w:pStyle w:val="CRCoverPage"/>
              <w:spacing w:after="0"/>
              <w:ind w:left="100"/>
              <w:rPr>
                <w:noProof/>
              </w:rPr>
            </w:pPr>
            <w:r w:rsidRPr="009B4B64">
              <w:rPr>
                <w:noProof/>
              </w:rPr>
              <w:t xml:space="preserve">Introduce the MBS Communication Service Type within the QMC configuration to indicate the UE whether to conduct the QMC </w:t>
            </w:r>
            <w:r w:rsidRPr="009B4B64">
              <w:t>in MBS broadcast mode or in MBS multicast mode</w:t>
            </w:r>
            <w:r w:rsidRPr="009B4B64">
              <w:rPr>
                <w:noProof/>
              </w:rPr>
              <w:t>.</w:t>
            </w:r>
          </w:p>
        </w:tc>
      </w:tr>
      <w:tr w:rsidR="001E41F3" w:rsidRPr="009B4B64" w14:paraId="178C48ED" w14:textId="77777777" w:rsidTr="00547111">
        <w:tc>
          <w:tcPr>
            <w:tcW w:w="2694" w:type="dxa"/>
            <w:gridSpan w:val="2"/>
            <w:tcBorders>
              <w:left w:val="single" w:sz="4" w:space="0" w:color="auto"/>
            </w:tcBorders>
          </w:tcPr>
          <w:p w14:paraId="66CDA426" w14:textId="77777777" w:rsidR="001E41F3" w:rsidRPr="009B4B64"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9B4B64" w:rsidRDefault="001E41F3">
            <w:pPr>
              <w:pStyle w:val="CRCoverPage"/>
              <w:spacing w:after="0"/>
              <w:rPr>
                <w:noProof/>
                <w:sz w:val="8"/>
                <w:szCs w:val="8"/>
              </w:rPr>
            </w:pPr>
          </w:p>
        </w:tc>
      </w:tr>
      <w:tr w:rsidR="001E41F3" w:rsidRPr="009B4B64" w14:paraId="18CA5F93" w14:textId="77777777" w:rsidTr="00547111">
        <w:tc>
          <w:tcPr>
            <w:tcW w:w="2694" w:type="dxa"/>
            <w:gridSpan w:val="2"/>
            <w:tcBorders>
              <w:left w:val="single" w:sz="4" w:space="0" w:color="auto"/>
              <w:bottom w:val="single" w:sz="4" w:space="0" w:color="auto"/>
            </w:tcBorders>
          </w:tcPr>
          <w:p w14:paraId="7BD669C3" w14:textId="77777777" w:rsidR="001E41F3" w:rsidRPr="009B4B64" w:rsidRDefault="001E41F3">
            <w:pPr>
              <w:pStyle w:val="CRCoverPage"/>
              <w:tabs>
                <w:tab w:val="right" w:pos="2184"/>
              </w:tabs>
              <w:spacing w:after="0"/>
              <w:rPr>
                <w:b/>
                <w:i/>
                <w:noProof/>
              </w:rPr>
            </w:pPr>
            <w:r w:rsidRPr="009B4B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70BC6E3D" w:rsidR="001E41F3" w:rsidRPr="009B4B64" w:rsidRDefault="004F4C5C" w:rsidP="00B661A1">
            <w:pPr>
              <w:pStyle w:val="CRCoverPage"/>
              <w:spacing w:after="0"/>
              <w:ind w:left="100"/>
              <w:rPr>
                <w:noProof/>
              </w:rPr>
            </w:pPr>
            <w:r w:rsidRPr="009B4B64">
              <w:rPr>
                <w:noProof/>
              </w:rPr>
              <w:t>QMC over MBS Communication cannot be supported.</w:t>
            </w:r>
          </w:p>
        </w:tc>
      </w:tr>
      <w:tr w:rsidR="001E41F3" w:rsidRPr="009B4B64" w14:paraId="251EF9AB" w14:textId="77777777" w:rsidTr="00547111">
        <w:tc>
          <w:tcPr>
            <w:tcW w:w="2694" w:type="dxa"/>
            <w:gridSpan w:val="2"/>
          </w:tcPr>
          <w:p w14:paraId="26C14CDE" w14:textId="77777777" w:rsidR="001E41F3" w:rsidRPr="009B4B64" w:rsidRDefault="001E41F3">
            <w:pPr>
              <w:pStyle w:val="CRCoverPage"/>
              <w:spacing w:after="0"/>
              <w:rPr>
                <w:b/>
                <w:i/>
                <w:noProof/>
                <w:sz w:val="8"/>
                <w:szCs w:val="8"/>
              </w:rPr>
            </w:pPr>
          </w:p>
        </w:tc>
        <w:tc>
          <w:tcPr>
            <w:tcW w:w="6946" w:type="dxa"/>
            <w:gridSpan w:val="9"/>
          </w:tcPr>
          <w:p w14:paraId="60AE988B" w14:textId="77777777" w:rsidR="001E41F3" w:rsidRPr="009B4B64" w:rsidRDefault="001E41F3">
            <w:pPr>
              <w:pStyle w:val="CRCoverPage"/>
              <w:spacing w:after="0"/>
              <w:rPr>
                <w:noProof/>
                <w:sz w:val="8"/>
                <w:szCs w:val="8"/>
              </w:rPr>
            </w:pPr>
          </w:p>
        </w:tc>
      </w:tr>
      <w:tr w:rsidR="001E41F3" w:rsidRPr="009B4B64" w14:paraId="6785BF97" w14:textId="77777777" w:rsidTr="00547111">
        <w:tc>
          <w:tcPr>
            <w:tcW w:w="2694" w:type="dxa"/>
            <w:gridSpan w:val="2"/>
            <w:tcBorders>
              <w:top w:val="single" w:sz="4" w:space="0" w:color="auto"/>
              <w:left w:val="single" w:sz="4" w:space="0" w:color="auto"/>
            </w:tcBorders>
          </w:tcPr>
          <w:p w14:paraId="305CE18D" w14:textId="77777777" w:rsidR="001E41F3" w:rsidRPr="009B4B64" w:rsidRDefault="001E41F3">
            <w:pPr>
              <w:pStyle w:val="CRCoverPage"/>
              <w:tabs>
                <w:tab w:val="right" w:pos="2184"/>
              </w:tabs>
              <w:spacing w:after="0"/>
              <w:rPr>
                <w:b/>
                <w:i/>
                <w:noProof/>
              </w:rPr>
            </w:pPr>
            <w:r w:rsidRPr="009B4B64">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30994446" w:rsidR="001E41F3" w:rsidRPr="009B4B64" w:rsidRDefault="00AB5854">
            <w:pPr>
              <w:pStyle w:val="CRCoverPage"/>
              <w:spacing w:after="0"/>
              <w:ind w:left="100"/>
              <w:rPr>
                <w:noProof/>
                <w:lang w:eastAsia="zh-CN"/>
              </w:rPr>
            </w:pPr>
            <w:r w:rsidRPr="009B4B64">
              <w:rPr>
                <w:rFonts w:hint="eastAsia"/>
                <w:noProof/>
                <w:lang w:eastAsia="zh-CN"/>
              </w:rPr>
              <w:t>L</w:t>
            </w:r>
            <w:r w:rsidRPr="009B4B64">
              <w:rPr>
                <w:noProof/>
                <w:lang w:eastAsia="zh-CN"/>
              </w:rPr>
              <w:t>.1</w:t>
            </w:r>
          </w:p>
        </w:tc>
      </w:tr>
      <w:tr w:rsidR="001E41F3" w:rsidRPr="009B4B64" w14:paraId="0121E248" w14:textId="77777777" w:rsidTr="00547111">
        <w:tc>
          <w:tcPr>
            <w:tcW w:w="2694" w:type="dxa"/>
            <w:gridSpan w:val="2"/>
            <w:tcBorders>
              <w:left w:val="single" w:sz="4" w:space="0" w:color="auto"/>
            </w:tcBorders>
          </w:tcPr>
          <w:p w14:paraId="11140243" w14:textId="77777777" w:rsidR="001E41F3" w:rsidRPr="009B4B64"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Pr="009B4B64" w:rsidRDefault="001E41F3">
            <w:pPr>
              <w:pStyle w:val="CRCoverPage"/>
              <w:spacing w:after="0"/>
              <w:rPr>
                <w:noProof/>
                <w:sz w:val="8"/>
                <w:szCs w:val="8"/>
              </w:rPr>
            </w:pPr>
          </w:p>
        </w:tc>
      </w:tr>
      <w:tr w:rsidR="001E41F3" w:rsidRPr="009B4B64" w14:paraId="71F4BAC7" w14:textId="77777777" w:rsidTr="00547111">
        <w:tc>
          <w:tcPr>
            <w:tcW w:w="2694" w:type="dxa"/>
            <w:gridSpan w:val="2"/>
            <w:tcBorders>
              <w:left w:val="single" w:sz="4" w:space="0" w:color="auto"/>
            </w:tcBorders>
          </w:tcPr>
          <w:p w14:paraId="0BF28308" w14:textId="77777777" w:rsidR="001E41F3" w:rsidRPr="009B4B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Pr="009B4B64" w:rsidRDefault="001E41F3">
            <w:pPr>
              <w:pStyle w:val="CRCoverPage"/>
              <w:spacing w:after="0"/>
              <w:jc w:val="center"/>
              <w:rPr>
                <w:b/>
                <w:caps/>
                <w:noProof/>
              </w:rPr>
            </w:pPr>
            <w:r w:rsidRPr="009B4B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Pr="009B4B64" w:rsidRDefault="001E41F3">
            <w:pPr>
              <w:pStyle w:val="CRCoverPage"/>
              <w:spacing w:after="0"/>
              <w:jc w:val="center"/>
              <w:rPr>
                <w:b/>
                <w:caps/>
                <w:noProof/>
              </w:rPr>
            </w:pPr>
            <w:r w:rsidRPr="009B4B64">
              <w:rPr>
                <w:b/>
                <w:caps/>
                <w:noProof/>
              </w:rPr>
              <w:t>N</w:t>
            </w:r>
          </w:p>
        </w:tc>
        <w:tc>
          <w:tcPr>
            <w:tcW w:w="2977" w:type="dxa"/>
            <w:gridSpan w:val="4"/>
          </w:tcPr>
          <w:p w14:paraId="21A5D631" w14:textId="77777777" w:rsidR="001E41F3" w:rsidRPr="009B4B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Pr="009B4B64" w:rsidRDefault="001E41F3">
            <w:pPr>
              <w:pStyle w:val="CRCoverPage"/>
              <w:spacing w:after="0"/>
              <w:ind w:left="99"/>
              <w:rPr>
                <w:noProof/>
              </w:rPr>
            </w:pPr>
          </w:p>
        </w:tc>
      </w:tr>
      <w:tr w:rsidR="001E41F3" w:rsidRPr="009B4B64" w14:paraId="657331AA" w14:textId="77777777" w:rsidTr="00547111">
        <w:tc>
          <w:tcPr>
            <w:tcW w:w="2694" w:type="dxa"/>
            <w:gridSpan w:val="2"/>
            <w:tcBorders>
              <w:left w:val="single" w:sz="4" w:space="0" w:color="auto"/>
            </w:tcBorders>
          </w:tcPr>
          <w:p w14:paraId="54AE57E8" w14:textId="77777777" w:rsidR="001E41F3" w:rsidRPr="009B4B64" w:rsidRDefault="001E41F3">
            <w:pPr>
              <w:pStyle w:val="CRCoverPage"/>
              <w:tabs>
                <w:tab w:val="right" w:pos="2184"/>
              </w:tabs>
              <w:spacing w:after="0"/>
              <w:rPr>
                <w:b/>
                <w:i/>
                <w:noProof/>
              </w:rPr>
            </w:pPr>
            <w:r w:rsidRPr="009B4B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77777777" w:rsidR="001E41F3" w:rsidRPr="009B4B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77777777" w:rsidR="001E41F3" w:rsidRPr="009B4B64" w:rsidRDefault="00AF1A6F">
            <w:pPr>
              <w:pStyle w:val="CRCoverPage"/>
              <w:spacing w:after="0"/>
              <w:jc w:val="center"/>
              <w:rPr>
                <w:b/>
                <w:caps/>
                <w:noProof/>
              </w:rPr>
            </w:pPr>
            <w:r w:rsidRPr="009B4B64">
              <w:rPr>
                <w:b/>
                <w:caps/>
                <w:noProof/>
              </w:rPr>
              <w:t>X</w:t>
            </w:r>
          </w:p>
        </w:tc>
        <w:tc>
          <w:tcPr>
            <w:tcW w:w="2977" w:type="dxa"/>
            <w:gridSpan w:val="4"/>
          </w:tcPr>
          <w:p w14:paraId="48F731E8" w14:textId="77777777" w:rsidR="001E41F3" w:rsidRPr="009B4B64" w:rsidRDefault="001E41F3">
            <w:pPr>
              <w:pStyle w:val="CRCoverPage"/>
              <w:tabs>
                <w:tab w:val="right" w:pos="2893"/>
              </w:tabs>
              <w:spacing w:after="0"/>
              <w:rPr>
                <w:noProof/>
              </w:rPr>
            </w:pPr>
            <w:r w:rsidRPr="009B4B64">
              <w:rPr>
                <w:noProof/>
              </w:rPr>
              <w:t xml:space="preserve"> Other core specifications</w:t>
            </w:r>
            <w:r w:rsidRPr="009B4B64">
              <w:rPr>
                <w:noProof/>
              </w:rPr>
              <w:tab/>
            </w:r>
          </w:p>
        </w:tc>
        <w:tc>
          <w:tcPr>
            <w:tcW w:w="3401" w:type="dxa"/>
            <w:gridSpan w:val="3"/>
            <w:tcBorders>
              <w:right w:val="single" w:sz="4" w:space="0" w:color="auto"/>
            </w:tcBorders>
            <w:shd w:val="pct30" w:color="FFFF00" w:fill="auto"/>
          </w:tcPr>
          <w:p w14:paraId="4E426D98" w14:textId="77777777" w:rsidR="001E41F3" w:rsidRPr="009B4B64" w:rsidRDefault="00145D43">
            <w:pPr>
              <w:pStyle w:val="CRCoverPage"/>
              <w:spacing w:after="0"/>
              <w:ind w:left="99"/>
              <w:rPr>
                <w:noProof/>
              </w:rPr>
            </w:pPr>
            <w:r w:rsidRPr="009B4B64">
              <w:rPr>
                <w:noProof/>
              </w:rPr>
              <w:t xml:space="preserve">TS/TR ... CR ... </w:t>
            </w:r>
          </w:p>
        </w:tc>
      </w:tr>
      <w:tr w:rsidR="001E41F3" w:rsidRPr="009B4B64" w14:paraId="77F9B247" w14:textId="77777777" w:rsidTr="00547111">
        <w:tc>
          <w:tcPr>
            <w:tcW w:w="2694" w:type="dxa"/>
            <w:gridSpan w:val="2"/>
            <w:tcBorders>
              <w:left w:val="single" w:sz="4" w:space="0" w:color="auto"/>
            </w:tcBorders>
          </w:tcPr>
          <w:p w14:paraId="0F45319C" w14:textId="77777777" w:rsidR="001E41F3" w:rsidRPr="009B4B64" w:rsidRDefault="001E41F3">
            <w:pPr>
              <w:pStyle w:val="CRCoverPage"/>
              <w:spacing w:after="0"/>
              <w:rPr>
                <w:b/>
                <w:i/>
                <w:noProof/>
              </w:rPr>
            </w:pPr>
            <w:r w:rsidRPr="009B4B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9B4B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9B4B64" w:rsidRDefault="00AF1A6F">
            <w:pPr>
              <w:pStyle w:val="CRCoverPage"/>
              <w:spacing w:after="0"/>
              <w:jc w:val="center"/>
              <w:rPr>
                <w:b/>
                <w:caps/>
                <w:noProof/>
              </w:rPr>
            </w:pPr>
            <w:r w:rsidRPr="009B4B64">
              <w:rPr>
                <w:b/>
                <w:caps/>
                <w:noProof/>
              </w:rPr>
              <w:t>X</w:t>
            </w:r>
          </w:p>
        </w:tc>
        <w:tc>
          <w:tcPr>
            <w:tcW w:w="2977" w:type="dxa"/>
            <w:gridSpan w:val="4"/>
          </w:tcPr>
          <w:p w14:paraId="1AC4849E" w14:textId="77777777" w:rsidR="001E41F3" w:rsidRPr="009B4B64" w:rsidRDefault="001E41F3">
            <w:pPr>
              <w:pStyle w:val="CRCoverPage"/>
              <w:spacing w:after="0"/>
              <w:rPr>
                <w:noProof/>
              </w:rPr>
            </w:pPr>
            <w:r w:rsidRPr="009B4B6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9B4B64" w:rsidRDefault="00145D43">
            <w:pPr>
              <w:pStyle w:val="CRCoverPage"/>
              <w:spacing w:after="0"/>
              <w:ind w:left="99"/>
              <w:rPr>
                <w:noProof/>
              </w:rPr>
            </w:pPr>
            <w:r w:rsidRPr="009B4B6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9B4B64" w:rsidRDefault="00145D43">
            <w:pPr>
              <w:pStyle w:val="CRCoverPage"/>
              <w:spacing w:after="0"/>
              <w:rPr>
                <w:b/>
                <w:i/>
                <w:noProof/>
              </w:rPr>
            </w:pPr>
            <w:r w:rsidRPr="009B4B64">
              <w:rPr>
                <w:b/>
                <w:i/>
                <w:noProof/>
              </w:rPr>
              <w:t xml:space="preserve">(show </w:t>
            </w:r>
            <w:r w:rsidR="00592D74" w:rsidRPr="009B4B64">
              <w:rPr>
                <w:b/>
                <w:i/>
                <w:noProof/>
              </w:rPr>
              <w:t xml:space="preserve">related </w:t>
            </w:r>
            <w:r w:rsidRPr="009B4B64">
              <w:rPr>
                <w:b/>
                <w:i/>
                <w:noProof/>
              </w:rPr>
              <w:t>CR</w:t>
            </w:r>
            <w:r w:rsidR="00592D74" w:rsidRPr="009B4B64">
              <w:rPr>
                <w:b/>
                <w:i/>
                <w:noProof/>
              </w:rPr>
              <w:t>s</w:t>
            </w:r>
            <w:r w:rsidRPr="009B4B6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9B4B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9B4B64" w:rsidRDefault="00AF1A6F">
            <w:pPr>
              <w:pStyle w:val="CRCoverPage"/>
              <w:spacing w:after="0"/>
              <w:jc w:val="center"/>
              <w:rPr>
                <w:b/>
                <w:caps/>
                <w:noProof/>
              </w:rPr>
            </w:pPr>
            <w:r w:rsidRPr="009B4B64">
              <w:rPr>
                <w:b/>
                <w:caps/>
                <w:noProof/>
              </w:rPr>
              <w:t>X</w:t>
            </w:r>
          </w:p>
        </w:tc>
        <w:tc>
          <w:tcPr>
            <w:tcW w:w="2977" w:type="dxa"/>
            <w:gridSpan w:val="4"/>
          </w:tcPr>
          <w:p w14:paraId="4FEF7F1B" w14:textId="77777777" w:rsidR="001E41F3" w:rsidRPr="009B4B64" w:rsidRDefault="001E41F3">
            <w:pPr>
              <w:pStyle w:val="CRCoverPage"/>
              <w:spacing w:after="0"/>
              <w:rPr>
                <w:noProof/>
              </w:rPr>
            </w:pPr>
            <w:r w:rsidRPr="009B4B6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Default="00145D43">
            <w:pPr>
              <w:pStyle w:val="CRCoverPage"/>
              <w:spacing w:after="0"/>
              <w:ind w:left="99"/>
              <w:rPr>
                <w:noProof/>
              </w:rPr>
            </w:pPr>
            <w:r w:rsidRPr="009B4B64">
              <w:rPr>
                <w:noProof/>
              </w:rPr>
              <w:t>TS</w:t>
            </w:r>
            <w:r w:rsidR="000A6394" w:rsidRPr="009B4B64">
              <w:rPr>
                <w:noProof/>
              </w:rPr>
              <w:t>/TR ... CR ...</w:t>
            </w:r>
            <w:r w:rsidR="000A6394">
              <w:rPr>
                <w:noProof/>
              </w:rPr>
              <w:t xml:space="preserve">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65DE0D31"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12ACF3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27CA6A1" w14:textId="77777777" w:rsidR="003C05FE" w:rsidRDefault="003C05FE" w:rsidP="003C05FE">
      <w:pPr>
        <w:pStyle w:val="1"/>
        <w:rPr>
          <w:noProof/>
        </w:rPr>
      </w:pPr>
      <w:bookmarkStart w:id="2" w:name="_Toc26283897"/>
      <w:bookmarkStart w:id="3" w:name="_Toc170385364"/>
      <w:bookmarkStart w:id="4" w:name="_Toc177740652"/>
      <w:bookmarkEnd w:id="1"/>
      <w:r>
        <w:rPr>
          <w:noProof/>
        </w:rPr>
        <w:t>L.1</w:t>
      </w:r>
      <w:r>
        <w:rPr>
          <w:noProof/>
        </w:rPr>
        <w:tab/>
      </w:r>
      <w:r w:rsidRPr="006F7ED5">
        <w:rPr>
          <w:noProof/>
        </w:rPr>
        <w:t>Configuration and reporting</w:t>
      </w:r>
      <w:bookmarkEnd w:id="2"/>
      <w:bookmarkEnd w:id="3"/>
    </w:p>
    <w:p w14:paraId="43113AEA" w14:textId="77777777" w:rsidR="003C05FE" w:rsidRDefault="003C05FE" w:rsidP="003C05FE">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w:t>
      </w:r>
    </w:p>
    <w:p w14:paraId="070E0757" w14:textId="77777777" w:rsidR="003C05FE" w:rsidRDefault="003C05FE" w:rsidP="003C05FE">
      <w:r>
        <w:t>If QMC is supported, the UE shall support the following QMC functionalities:</w:t>
      </w:r>
    </w:p>
    <w:p w14:paraId="403C5066" w14:textId="08F2503F" w:rsidR="003C05FE" w:rsidRDefault="003C05FE" w:rsidP="003C05FE">
      <w:pPr>
        <w:pStyle w:val="B1"/>
      </w:pPr>
      <w:r>
        <w:t>-</w:t>
      </w:r>
      <w:r>
        <w:tab/>
      </w:r>
      <w:proofErr w:type="spellStart"/>
      <w:r>
        <w:t>QoE</w:t>
      </w:r>
      <w:proofErr w:type="spellEnd"/>
      <w:r>
        <w:t xml:space="preserve"> Configuration: The </w:t>
      </w:r>
      <w:proofErr w:type="spellStart"/>
      <w:r>
        <w:t>QoE</w:t>
      </w:r>
      <w:proofErr w:type="spellEnd"/>
      <w:r>
        <w:t xml:space="preserve"> configuration will be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 xml:space="preserve">-encoded data (see [18]) stored in network byte order .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current specification.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ins w:id="5" w:author="Huawei-Qi" w:date="2024-11-10T22:34:00Z">
        <w:r>
          <w:t xml:space="preserve"> In case the QMC</w:t>
        </w:r>
        <w:r w:rsidRPr="003C05FE">
          <w:t xml:space="preserve"> for </w:t>
        </w:r>
      </w:ins>
      <w:ins w:id="6" w:author="Huawei-Qi" w:date="2024-11-10T22:35:00Z">
        <w:r>
          <w:t>streaming services</w:t>
        </w:r>
      </w:ins>
      <w:ins w:id="7" w:author="Huawei-Qi" w:date="2024-11-10T22:34:00Z">
        <w:r w:rsidRPr="003C05FE">
          <w:t xml:space="preserve"> delivered via the MBS communication service</w:t>
        </w:r>
      </w:ins>
      <w:ins w:id="8" w:author="Huawei-Qi" w:date="2024-11-10T22:35:00Z">
        <w:r>
          <w:t xml:space="preserve"> is enabled, the </w:t>
        </w:r>
      </w:ins>
      <w:ins w:id="9" w:author="Huawei-Qi" w:date="2024-11-10T22:36:00Z">
        <w:r w:rsidRPr="003C05FE">
          <w:t>MBS Communication Service Type</w:t>
        </w:r>
        <w:r>
          <w:t xml:space="preserve"> </w:t>
        </w:r>
      </w:ins>
      <w:ins w:id="10" w:author="Huawei-Qi" w:date="2024-11-10T22:37:00Z">
        <w:r>
          <w:t>in</w:t>
        </w:r>
      </w:ins>
      <w:ins w:id="11" w:author="Huawei-Qi" w:date="2024-11-10T22:36:00Z">
        <w:r>
          <w:t xml:space="preserve"> </w:t>
        </w:r>
      </w:ins>
      <w:ins w:id="12" w:author="Huawei-Qi" w:date="2024-11-10T22:37:00Z">
        <w:r>
          <w:t xml:space="preserve">the </w:t>
        </w:r>
        <w:proofErr w:type="spellStart"/>
        <w:r>
          <w:t>QoE</w:t>
        </w:r>
        <w:proofErr w:type="spellEnd"/>
        <w:r>
          <w:t xml:space="preserve"> configuration indicates whether the</w:t>
        </w:r>
      </w:ins>
      <w:ins w:id="13" w:author="Huawei-Qi" w:date="2024-11-10T22:38:00Z">
        <w:r>
          <w:t xml:space="preserve"> DASH client conducts the </w:t>
        </w:r>
        <w:proofErr w:type="spellStart"/>
        <w:r>
          <w:t>QoE</w:t>
        </w:r>
        <w:proofErr w:type="spellEnd"/>
        <w:r>
          <w:t xml:space="preserve"> session in MBS broadcast mode or in MBS multicast mode.</w:t>
        </w:r>
      </w:ins>
      <w:ins w:id="14" w:author="Huawei-Qi" w:date="2024-11-12T20:07:00Z">
        <w:r w:rsidR="00C626D3">
          <w:t xml:space="preserve"> </w:t>
        </w:r>
      </w:ins>
    </w:p>
    <w:p w14:paraId="64E530F2" w14:textId="77777777" w:rsidR="003C05FE" w:rsidRDefault="003C05FE" w:rsidP="003C05FE">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 10.6 in the current specification.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4793903A" w14:textId="77777777" w:rsidR="003C05FE" w:rsidRPr="006B5B70" w:rsidRDefault="003C05FE" w:rsidP="003C05FE">
      <w:pPr>
        <w:pStyle w:val="B1"/>
        <w:rPr>
          <w:lang w:eastAsia="zh-CN"/>
        </w:rPr>
      </w:pPr>
      <w:r>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 xml:space="preserve">(see </w:t>
      </w:r>
      <w:r>
        <w:t>[</w:t>
      </w:r>
      <w:r>
        <w:rPr>
          <w:lang w:eastAsia="zh-CN"/>
        </w:rPr>
        <w:t>70</w:t>
      </w:r>
      <w:r>
        <w:t>]</w:t>
      </w:r>
      <w:r>
        <w:rPr>
          <w:lang w:eastAsia="zh-CN"/>
        </w:rPr>
        <w:t>) for NR</w:t>
      </w:r>
      <w:r>
        <w:t>.</w:t>
      </w:r>
    </w:p>
    <w:p w14:paraId="0310D285" w14:textId="77777777" w:rsidR="003C05FE" w:rsidRDefault="003C05FE" w:rsidP="003C05FE">
      <w:pPr>
        <w:pStyle w:val="B1"/>
      </w:pPr>
      <w:r>
        <w:t>-</w:t>
      </w:r>
      <w:r>
        <w:tab/>
        <w:t xml:space="preserve">When a new session is started, the </w:t>
      </w:r>
      <w:proofErr w:type="spellStart"/>
      <w:r>
        <w:t>QoE</w:t>
      </w:r>
      <w:proofErr w:type="spellEnd"/>
      <w:r>
        <w:t xml:space="preserve"> reporting AT command +CAPPLEVMRNR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3768FCCD" w14:textId="77777777" w:rsidR="003C05FE" w:rsidRDefault="003C05FE" w:rsidP="003C05FE">
      <w:pPr>
        <w:pStyle w:val="B1"/>
      </w:pPr>
      <w:r>
        <w:rPr>
          <w:lang w:eastAsia="zh-CN"/>
        </w:rPr>
        <w:t>-</w:t>
      </w:r>
      <w:r>
        <w:rPr>
          <w:lang w:eastAsia="zh-CN"/>
        </w:rPr>
        <w:tab/>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51B71F10" w14:textId="77777777" w:rsidR="003C05FE" w:rsidRPr="00EA3AEB" w:rsidRDefault="003C05FE" w:rsidP="003C05FE">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w:t>
      </w:r>
    </w:p>
    <w:p w14:paraId="792F8A71" w14:textId="77777777" w:rsidR="003C05FE" w:rsidRPr="00EA3AEB" w:rsidRDefault="003C05FE" w:rsidP="003C05FE">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10.4. </w:t>
      </w:r>
      <w:r w:rsidRPr="00D9724F">
        <w:rPr>
          <w:lang w:eastAsia="zh-CN"/>
        </w:rPr>
        <w:t xml:space="preserve">In this release of the specification, the set of RAN visible </w:t>
      </w:r>
      <w:proofErr w:type="spellStart"/>
      <w:r w:rsidRPr="00D9724F">
        <w:rPr>
          <w:lang w:eastAsia="zh-CN"/>
        </w:rPr>
        <w:t>QoE</w:t>
      </w:r>
      <w:proofErr w:type="spellEnd"/>
      <w:r w:rsidRPr="00D9724F">
        <w:rPr>
          <w:lang w:eastAsia="zh-CN"/>
        </w:rPr>
        <w:t xml:space="preserve"> metrics include "Buffer Level" and "Playout Delay for Media </w:t>
      </w:r>
      <w:proofErr w:type="spellStart"/>
      <w:r w:rsidRPr="00D9724F">
        <w:rPr>
          <w:lang w:eastAsia="zh-CN"/>
        </w:rPr>
        <w:t>Startup</w:t>
      </w:r>
      <w:proofErr w:type="spellEnd"/>
      <w:r w:rsidRPr="00D9724F">
        <w:rPr>
          <w:lang w:eastAsia="zh-CN"/>
        </w:rPr>
        <w:t xml:space="preserve">". </w:t>
      </w:r>
      <w:r w:rsidRPr="00B252FA">
        <w:rPr>
          <w:lang w:eastAsia="zh-CN"/>
        </w:rPr>
        <w:t xml:space="preserve">If the reporting periodicity for RAN visible </w:t>
      </w:r>
      <w:proofErr w:type="spellStart"/>
      <w:r w:rsidRPr="00B252FA">
        <w:rPr>
          <w:lang w:eastAsia="zh-CN"/>
        </w:rPr>
        <w:t>QoE</w:t>
      </w:r>
      <w:proofErr w:type="spellEnd"/>
      <w:r w:rsidRPr="00B252FA">
        <w:rPr>
          <w:lang w:eastAsia="zh-CN"/>
        </w:rPr>
        <w:t xml:space="preserve"> metrics is not specified,</w:t>
      </w:r>
      <w:r>
        <w:rPr>
          <w:lang w:eastAsia="zh-CN"/>
        </w:rPr>
        <w:t xml:space="preserve"> the reporting periodicity follows the baseline NR </w:t>
      </w:r>
      <w:proofErr w:type="spellStart"/>
      <w:r>
        <w:rPr>
          <w:lang w:eastAsia="zh-CN"/>
        </w:rPr>
        <w:t>QoE</w:t>
      </w:r>
      <w:proofErr w:type="spellEnd"/>
      <w:r>
        <w:rPr>
          <w:lang w:eastAsia="zh-CN"/>
        </w:rPr>
        <w:t xml:space="preserv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 xml:space="preserve">. </w:t>
      </w:r>
    </w:p>
    <w:p w14:paraId="2FDF04E4" w14:textId="77777777" w:rsidR="003C05FE" w:rsidRPr="006B5B70" w:rsidRDefault="003C05FE" w:rsidP="003C05FE">
      <w:pPr>
        <w:pStyle w:val="B1"/>
        <w:keepLines/>
        <w:rPr>
          <w:lang w:eastAsia="zh-CN"/>
        </w:rPr>
      </w:pPr>
      <w:r>
        <w:lastRenderedPageBreak/>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proofErr w:type="spellStart"/>
      <w:r w:rsidRPr="001E7B96">
        <w:t>QoE</w:t>
      </w:r>
      <w:proofErr w:type="spellEnd"/>
      <w:r w:rsidRPr="001E7B96">
        <w:t xml:space="preserve"> measurement can also be reported by the DASH client along with the RAN visible </w:t>
      </w:r>
      <w:proofErr w:type="spellStart"/>
      <w:r w:rsidRPr="001E7B96">
        <w:t>QoE</w:t>
      </w:r>
      <w:proofErr w:type="spellEnd"/>
      <w:r w:rsidRPr="001E7B96">
        <w:t xml:space="preserve"> </w:t>
      </w:r>
      <w:r>
        <w:t>report.</w:t>
      </w:r>
    </w:p>
    <w:p w14:paraId="19CB71C7" w14:textId="77777777" w:rsidR="003C05FE" w:rsidRDefault="003C05FE" w:rsidP="003C05FE">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w:t>
      </w:r>
    </w:p>
    <w:p w14:paraId="2CD895B1" w14:textId="77777777" w:rsidR="003C05FE" w:rsidRDefault="003C05FE" w:rsidP="003C05FE">
      <w:pPr>
        <w:pStyle w:val="NO"/>
      </w:pPr>
      <w:r>
        <w:t>NOTE:</w:t>
      </w:r>
      <w:r>
        <w:tab/>
        <w:t xml:space="preserve">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0BF37C33" w14:textId="77777777" w:rsidR="003C05FE" w:rsidRDefault="003C05FE" w:rsidP="003C05FE">
      <w:r>
        <w:t>The exact implementation is not specified here, but example signalling diagrams for UMTS, LTE and NR below show the QMC functionality with a hypothetical "QMC Handler" entity.</w:t>
      </w:r>
    </w:p>
    <w:p w14:paraId="16F05C4A" w14:textId="77777777" w:rsidR="003C05FE" w:rsidRDefault="003C05FE" w:rsidP="003C05FE">
      <w:pPr>
        <w:pStyle w:val="TH"/>
      </w:pPr>
      <w:r>
        <w:rPr>
          <w:noProof/>
        </w:rPr>
        <w:drawing>
          <wp:inline distT="0" distB="0" distL="0" distR="0" wp14:anchorId="60B628DF" wp14:editId="474AD83D">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1E11395C" w14:textId="77777777" w:rsidR="003C05FE" w:rsidRDefault="003C05FE" w:rsidP="003C05FE">
      <w:pPr>
        <w:pStyle w:val="TF"/>
      </w:pPr>
      <w:r>
        <w:t>Figure L-1: Example signalling diagram for UMTS</w:t>
      </w:r>
    </w:p>
    <w:p w14:paraId="15D233EC" w14:textId="77777777" w:rsidR="003C05FE" w:rsidRDefault="003C05FE" w:rsidP="003C05FE">
      <w:pPr>
        <w:pStyle w:val="TH"/>
      </w:pPr>
      <w:r>
        <w:object w:dxaOrig="9886" w:dyaOrig="8565" w14:anchorId="2E76D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375.1pt" o:ole="">
            <v:imagedata r:id="rId13" o:title=""/>
          </v:shape>
          <o:OLEObject Type="Embed" ProgID="Visio.Drawing.15" ShapeID="_x0000_i1025" DrawAspect="Content" ObjectID="_1792947738" r:id="rId14"/>
        </w:object>
      </w:r>
    </w:p>
    <w:p w14:paraId="3C1EB2BC" w14:textId="77777777" w:rsidR="003C05FE" w:rsidRDefault="003C05FE" w:rsidP="003C05FE">
      <w:pPr>
        <w:pStyle w:val="TF"/>
      </w:pPr>
      <w:r>
        <w:t>Figure L-2: Example signalling diagram for LTE</w:t>
      </w:r>
    </w:p>
    <w:p w14:paraId="00BBB383" w14:textId="77777777" w:rsidR="003C05FE" w:rsidRDefault="003C05FE" w:rsidP="003C05FE">
      <w:pPr>
        <w:pStyle w:val="TH"/>
      </w:pPr>
      <w:r>
        <w:object w:dxaOrig="10170" w:dyaOrig="8565" w14:anchorId="1FDB7DFA">
          <v:shape id="_x0000_i1026" type="#_x0000_t75" style="width:481.6pt;height:405.05pt" o:ole="">
            <v:imagedata r:id="rId15" o:title=""/>
          </v:shape>
          <o:OLEObject Type="Embed" ProgID="Visio.Drawing.15" ShapeID="_x0000_i1026" DrawAspect="Content" ObjectID="_1792947739" r:id="rId16"/>
        </w:object>
      </w:r>
    </w:p>
    <w:p w14:paraId="3BE25A91" w14:textId="77777777" w:rsidR="003C05FE" w:rsidRDefault="003C05FE" w:rsidP="003C05FE">
      <w:pPr>
        <w:pStyle w:val="TF"/>
      </w:pPr>
      <w:r>
        <w:t>Figure L-3: Example signalling diagram for NR</w:t>
      </w:r>
    </w:p>
    <w:p w14:paraId="75B94C6F" w14:textId="77777777" w:rsidR="003C05FE" w:rsidRDefault="003C05FE" w:rsidP="003C05FE">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bookmarkEnd w:id="4"/>
    <w:p w14:paraId="4386E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072F" w14:textId="77777777" w:rsidR="00E32339" w:rsidRPr="00EA4B9E" w:rsidRDefault="00E32339" w:rsidP="00E32339"/>
    <w:p w14:paraId="7EEC590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B48E" w14:textId="77777777" w:rsidR="00965BFF" w:rsidRDefault="00965BFF">
      <w:r>
        <w:separator/>
      </w:r>
    </w:p>
  </w:endnote>
  <w:endnote w:type="continuationSeparator" w:id="0">
    <w:p w14:paraId="12EAB041" w14:textId="77777777" w:rsidR="00965BFF" w:rsidRDefault="0096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800E" w14:textId="77777777" w:rsidR="00965BFF" w:rsidRDefault="00965BFF">
      <w:r>
        <w:separator/>
      </w:r>
    </w:p>
  </w:footnote>
  <w:footnote w:type="continuationSeparator" w:id="0">
    <w:p w14:paraId="3A1C8501" w14:textId="77777777" w:rsidR="00965BFF" w:rsidRDefault="0096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0E3A73"/>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05C2"/>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05FE"/>
    <w:rsid w:val="003D2DA9"/>
    <w:rsid w:val="003E1A36"/>
    <w:rsid w:val="003E7D28"/>
    <w:rsid w:val="0040761D"/>
    <w:rsid w:val="00410371"/>
    <w:rsid w:val="004242F1"/>
    <w:rsid w:val="004401BC"/>
    <w:rsid w:val="00452FDC"/>
    <w:rsid w:val="00463B2A"/>
    <w:rsid w:val="0047578B"/>
    <w:rsid w:val="004758BB"/>
    <w:rsid w:val="00476A0A"/>
    <w:rsid w:val="004A1F9C"/>
    <w:rsid w:val="004A6302"/>
    <w:rsid w:val="004B75B7"/>
    <w:rsid w:val="004E56E7"/>
    <w:rsid w:val="004F4C5C"/>
    <w:rsid w:val="00504314"/>
    <w:rsid w:val="00514818"/>
    <w:rsid w:val="0051580D"/>
    <w:rsid w:val="00524056"/>
    <w:rsid w:val="00537FB7"/>
    <w:rsid w:val="00547111"/>
    <w:rsid w:val="00592D74"/>
    <w:rsid w:val="005E2C44"/>
    <w:rsid w:val="005E65C0"/>
    <w:rsid w:val="005F50D2"/>
    <w:rsid w:val="00607DA5"/>
    <w:rsid w:val="00613482"/>
    <w:rsid w:val="00621188"/>
    <w:rsid w:val="006257ED"/>
    <w:rsid w:val="00625CC6"/>
    <w:rsid w:val="00653338"/>
    <w:rsid w:val="00677A1C"/>
    <w:rsid w:val="00677EFF"/>
    <w:rsid w:val="00685D9A"/>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6964"/>
    <w:rsid w:val="007F7259"/>
    <w:rsid w:val="008040A8"/>
    <w:rsid w:val="00826064"/>
    <w:rsid w:val="008279FA"/>
    <w:rsid w:val="00846E32"/>
    <w:rsid w:val="008626E7"/>
    <w:rsid w:val="00870EE7"/>
    <w:rsid w:val="0087737C"/>
    <w:rsid w:val="00881457"/>
    <w:rsid w:val="008863B9"/>
    <w:rsid w:val="008A45A6"/>
    <w:rsid w:val="008F686C"/>
    <w:rsid w:val="00901CAF"/>
    <w:rsid w:val="00906141"/>
    <w:rsid w:val="009148DE"/>
    <w:rsid w:val="00922BFA"/>
    <w:rsid w:val="00941E30"/>
    <w:rsid w:val="00965BFF"/>
    <w:rsid w:val="009733BE"/>
    <w:rsid w:val="009748CA"/>
    <w:rsid w:val="009777D9"/>
    <w:rsid w:val="00982CCF"/>
    <w:rsid w:val="00985235"/>
    <w:rsid w:val="00991B88"/>
    <w:rsid w:val="009A5753"/>
    <w:rsid w:val="009A579D"/>
    <w:rsid w:val="009B0FFA"/>
    <w:rsid w:val="009B162C"/>
    <w:rsid w:val="009B4B64"/>
    <w:rsid w:val="009B7E39"/>
    <w:rsid w:val="009E3297"/>
    <w:rsid w:val="009F6462"/>
    <w:rsid w:val="009F734F"/>
    <w:rsid w:val="00A246B6"/>
    <w:rsid w:val="00A25CC3"/>
    <w:rsid w:val="00A263D1"/>
    <w:rsid w:val="00A47E70"/>
    <w:rsid w:val="00A50CF0"/>
    <w:rsid w:val="00A542FF"/>
    <w:rsid w:val="00A6233C"/>
    <w:rsid w:val="00A7671C"/>
    <w:rsid w:val="00A87BB1"/>
    <w:rsid w:val="00AA0019"/>
    <w:rsid w:val="00AA2CBC"/>
    <w:rsid w:val="00AA529D"/>
    <w:rsid w:val="00AA5DE5"/>
    <w:rsid w:val="00AB5854"/>
    <w:rsid w:val="00AC5820"/>
    <w:rsid w:val="00AD1CD8"/>
    <w:rsid w:val="00AF1A6F"/>
    <w:rsid w:val="00B02D2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26D3"/>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84B"/>
    <w:rsid w:val="00D41EB7"/>
    <w:rsid w:val="00D50255"/>
    <w:rsid w:val="00D66520"/>
    <w:rsid w:val="00D66AE8"/>
    <w:rsid w:val="00D67963"/>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2C90"/>
    <w:rsid w:val="00F17184"/>
    <w:rsid w:val="00F25D98"/>
    <w:rsid w:val="00F300FB"/>
    <w:rsid w:val="00F41DF3"/>
    <w:rsid w:val="00F5140B"/>
    <w:rsid w:val="00F8390E"/>
    <w:rsid w:val="00F93A68"/>
    <w:rsid w:val="00FB6386"/>
    <w:rsid w:val="00FD4FF9"/>
    <w:rsid w:val="00FE0711"/>
    <w:rsid w:val="00FE22D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character" w:customStyle="1" w:styleId="NOChar">
    <w:name w:val="NO Char"/>
    <w:qFormat/>
    <w:rsid w:val="003C05FE"/>
    <w:rPr>
      <w:lang w:eastAsia="en-US"/>
    </w:rPr>
  </w:style>
  <w:style w:type="character" w:customStyle="1" w:styleId="THChar">
    <w:name w:val="TH Char"/>
    <w:link w:val="TH"/>
    <w:qFormat/>
    <w:locked/>
    <w:rsid w:val="003C05F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C05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4003</Words>
  <Characters>4404</Characters>
  <Application>Microsoft Office Word</Application>
  <DocSecurity>0</DocSecurity>
  <Lines>122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7</cp:revision>
  <cp:lastPrinted>1900-01-01T00:00:00Z</cp:lastPrinted>
  <dcterms:created xsi:type="dcterms:W3CDTF">2024-11-12T12:05:00Z</dcterms:created>
  <dcterms:modified xsi:type="dcterms:W3CDTF">2024-11-12T12:11:00Z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1731289258</vt:lpwstr>
  </property>
</Properties>
</file>